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B5DDA" w14:textId="77777777" w:rsidR="0004276C" w:rsidRPr="00684AA5" w:rsidRDefault="0004276C" w:rsidP="0004276C">
      <w:pPr>
        <w:spacing w:line="276" w:lineRule="auto"/>
        <w:jc w:val="center"/>
        <w:rPr>
          <w:b/>
        </w:rPr>
      </w:pPr>
      <w:r w:rsidRPr="00684AA5">
        <w:rPr>
          <w:b/>
        </w:rPr>
        <w:t xml:space="preserve">                                                                                               </w:t>
      </w:r>
    </w:p>
    <w:p w14:paraId="6F862BDF" w14:textId="77777777" w:rsidR="0004276C" w:rsidRPr="00684AA5" w:rsidRDefault="0004276C" w:rsidP="0004276C">
      <w:pPr>
        <w:spacing w:line="276" w:lineRule="auto"/>
        <w:rPr>
          <w:b/>
        </w:rPr>
      </w:pPr>
      <w:r w:rsidRPr="00684AA5">
        <w:rPr>
          <w:b/>
        </w:rPr>
        <w:br w:type="textWrapping" w:clear="all"/>
      </w:r>
      <w:r w:rsidR="0095014E">
        <w:rPr>
          <w:b/>
          <w:bCs/>
        </w:rPr>
        <w:t xml:space="preserve">                                            </w:t>
      </w:r>
      <w:r w:rsidR="0095014E" w:rsidRPr="006B4169">
        <w:rPr>
          <w:b/>
          <w:bCs/>
        </w:rPr>
        <w:t>TIBBİ ATIK YÖNETİM PLANI</w:t>
      </w:r>
      <w:r w:rsidR="0095014E">
        <w:rPr>
          <w:b/>
          <w:bCs/>
        </w:rPr>
        <w:t xml:space="preserve">                              </w:t>
      </w:r>
    </w:p>
    <w:p w14:paraId="094DEE32" w14:textId="77777777" w:rsidR="005A3CEA" w:rsidRPr="00684AA5" w:rsidRDefault="005A3CEA" w:rsidP="006B4169">
      <w:pPr>
        <w:spacing w:line="276" w:lineRule="auto"/>
        <w:jc w:val="right"/>
        <w:rPr>
          <w:b/>
        </w:rPr>
      </w:pPr>
    </w:p>
    <w:p w14:paraId="0DB7A219" w14:textId="77777777" w:rsidR="003E5C9F" w:rsidRPr="00684AA5" w:rsidRDefault="003E5C9F" w:rsidP="006B4169">
      <w:pPr>
        <w:spacing w:line="276" w:lineRule="auto"/>
        <w:jc w:val="both"/>
        <w:rPr>
          <w:b/>
        </w:rPr>
      </w:pPr>
    </w:p>
    <w:p w14:paraId="58D259D2" w14:textId="77777777" w:rsidR="00D225C1" w:rsidRPr="00684AA5" w:rsidRDefault="00BF648F" w:rsidP="006B4169">
      <w:pPr>
        <w:spacing w:before="120" w:after="120" w:line="276" w:lineRule="auto"/>
        <w:jc w:val="both"/>
        <w:rPr>
          <w:b/>
        </w:rPr>
      </w:pPr>
      <w:r w:rsidRPr="00684AA5">
        <w:rPr>
          <w:b/>
        </w:rPr>
        <w:t>I-GENEL BİLGİLER</w:t>
      </w:r>
    </w:p>
    <w:p w14:paraId="18CCA4BC" w14:textId="77777777" w:rsidR="00075C38" w:rsidRPr="00684AA5" w:rsidRDefault="00BF648F" w:rsidP="006B4169">
      <w:pPr>
        <w:spacing w:before="120" w:after="120" w:line="276" w:lineRule="auto"/>
      </w:pPr>
      <w:r w:rsidRPr="00684AA5">
        <w:tab/>
      </w:r>
      <w:r w:rsidRPr="00684AA5">
        <w:rPr>
          <w:b/>
        </w:rPr>
        <w:t>I.1.</w:t>
      </w:r>
      <w:r w:rsidRPr="00684AA5">
        <w:tab/>
      </w:r>
      <w:r w:rsidR="00205F56" w:rsidRPr="00684AA5">
        <w:t>Sağlık Kuruluşunun Adı</w:t>
      </w:r>
      <w:r w:rsidR="00205F56" w:rsidRPr="00684AA5">
        <w:tab/>
      </w:r>
      <w:r w:rsidRPr="00684AA5">
        <w:tab/>
        <w:t>:</w:t>
      </w:r>
      <w:r w:rsidR="00075C38" w:rsidRPr="00684AA5">
        <w:t xml:space="preserve"> </w:t>
      </w:r>
      <w:r w:rsidR="00550FF6" w:rsidRPr="00684AA5">
        <w:t xml:space="preserve">Bolu </w:t>
      </w:r>
      <w:r w:rsidR="00075C38" w:rsidRPr="00684AA5">
        <w:t xml:space="preserve">Abant İzzet Baysal Üniversitesi </w:t>
      </w:r>
    </w:p>
    <w:p w14:paraId="7DD872CC" w14:textId="77777777" w:rsidR="00BF648F" w:rsidRPr="00684AA5" w:rsidRDefault="00075C38" w:rsidP="006B4169">
      <w:pPr>
        <w:spacing w:before="120" w:after="120" w:line="276" w:lineRule="auto"/>
      </w:pPr>
      <w:r w:rsidRPr="00684AA5">
        <w:t xml:space="preserve">                                                                                     Diş Hekimliği Fakültesi</w:t>
      </w:r>
    </w:p>
    <w:p w14:paraId="73B8E648" w14:textId="77777777" w:rsidR="00BF648F" w:rsidRPr="00684AA5" w:rsidRDefault="00BF648F" w:rsidP="006B4169">
      <w:pPr>
        <w:spacing w:before="120" w:after="120" w:line="276" w:lineRule="auto"/>
        <w:jc w:val="both"/>
      </w:pPr>
      <w:r w:rsidRPr="00684AA5">
        <w:tab/>
      </w:r>
      <w:r w:rsidRPr="00684AA5">
        <w:rPr>
          <w:b/>
        </w:rPr>
        <w:t>I.2.</w:t>
      </w:r>
      <w:r w:rsidRPr="00684AA5">
        <w:tab/>
      </w:r>
      <w:r w:rsidR="00205F56" w:rsidRPr="00684AA5">
        <w:t>Adresi</w:t>
      </w:r>
      <w:r w:rsidRPr="00684AA5">
        <w:tab/>
      </w:r>
      <w:r w:rsidRPr="00684AA5">
        <w:tab/>
      </w:r>
      <w:r w:rsidRPr="00684AA5">
        <w:tab/>
      </w:r>
      <w:r w:rsidR="00E058E0" w:rsidRPr="00684AA5">
        <w:tab/>
      </w:r>
      <w:r w:rsidR="00E058E0" w:rsidRPr="00684AA5">
        <w:tab/>
      </w:r>
      <w:r w:rsidRPr="00684AA5">
        <w:t>:</w:t>
      </w:r>
      <w:r w:rsidR="00075C38" w:rsidRPr="00684AA5">
        <w:t xml:space="preserve"> Gölköy Kampüsü/ BOLU</w:t>
      </w:r>
    </w:p>
    <w:p w14:paraId="176740D5" w14:textId="77777777" w:rsidR="00BF648F" w:rsidRPr="00684AA5" w:rsidRDefault="00BF648F" w:rsidP="006B4169">
      <w:pPr>
        <w:spacing w:before="120" w:after="120" w:line="276" w:lineRule="auto"/>
        <w:jc w:val="both"/>
      </w:pPr>
      <w:r w:rsidRPr="00684AA5">
        <w:tab/>
      </w:r>
      <w:r w:rsidRPr="00684AA5">
        <w:rPr>
          <w:b/>
        </w:rPr>
        <w:t>I.3.</w:t>
      </w:r>
      <w:r w:rsidRPr="00684AA5">
        <w:tab/>
      </w:r>
      <w:r w:rsidR="00205F56" w:rsidRPr="00684AA5">
        <w:t>Telefon Numarası</w:t>
      </w:r>
      <w:r w:rsidRPr="00684AA5">
        <w:tab/>
      </w:r>
      <w:r w:rsidR="00E058E0" w:rsidRPr="00684AA5">
        <w:tab/>
      </w:r>
      <w:r w:rsidR="00E058E0" w:rsidRPr="00684AA5">
        <w:tab/>
      </w:r>
      <w:r w:rsidRPr="00684AA5">
        <w:t>:</w:t>
      </w:r>
      <w:r w:rsidR="00075C38" w:rsidRPr="00684AA5">
        <w:t xml:space="preserve"> </w:t>
      </w:r>
      <w:r w:rsidR="00075C38" w:rsidRPr="00684AA5">
        <w:rPr>
          <w:shd w:val="clear" w:color="auto" w:fill="FAFAFA"/>
        </w:rPr>
        <w:t xml:space="preserve">+90 374 </w:t>
      </w:r>
      <w:r w:rsidR="0025756D" w:rsidRPr="00684AA5">
        <w:rPr>
          <w:shd w:val="clear" w:color="auto" w:fill="FAFAFA"/>
        </w:rPr>
        <w:t>253</w:t>
      </w:r>
      <w:r w:rsidR="00075C38" w:rsidRPr="00684AA5">
        <w:rPr>
          <w:shd w:val="clear" w:color="auto" w:fill="FAFAFA"/>
        </w:rPr>
        <w:t xml:space="preserve"> </w:t>
      </w:r>
      <w:r w:rsidR="0025756D" w:rsidRPr="00684AA5">
        <w:rPr>
          <w:shd w:val="clear" w:color="auto" w:fill="FAFAFA"/>
        </w:rPr>
        <w:t>4500</w:t>
      </w:r>
    </w:p>
    <w:p w14:paraId="6F2EFBC6" w14:textId="77777777" w:rsidR="00BF648F" w:rsidRPr="00684AA5" w:rsidRDefault="00BF648F" w:rsidP="006B4169">
      <w:pPr>
        <w:spacing w:before="120" w:after="120" w:line="276" w:lineRule="auto"/>
        <w:jc w:val="both"/>
      </w:pPr>
      <w:r w:rsidRPr="00684AA5">
        <w:rPr>
          <w:b/>
        </w:rPr>
        <w:tab/>
        <w:t>I.4.</w:t>
      </w:r>
      <w:r w:rsidRPr="00684AA5">
        <w:tab/>
      </w:r>
      <w:r w:rsidR="00205F56" w:rsidRPr="00684AA5">
        <w:t>Faks Numarası</w:t>
      </w:r>
      <w:r w:rsidRPr="00684AA5">
        <w:tab/>
      </w:r>
      <w:r w:rsidRPr="00684AA5">
        <w:tab/>
      </w:r>
      <w:r w:rsidR="00E058E0" w:rsidRPr="00684AA5">
        <w:tab/>
      </w:r>
      <w:r w:rsidRPr="00684AA5">
        <w:t>:</w:t>
      </w:r>
      <w:r w:rsidR="00075C38" w:rsidRPr="00684AA5">
        <w:t xml:space="preserve"> </w:t>
      </w:r>
      <w:r w:rsidR="00075C38" w:rsidRPr="00684AA5">
        <w:rPr>
          <w:shd w:val="clear" w:color="auto" w:fill="FAFAFA"/>
        </w:rPr>
        <w:t>+90 374 270 00 66</w:t>
      </w:r>
    </w:p>
    <w:p w14:paraId="787DD74F" w14:textId="77777777" w:rsidR="00BF648F" w:rsidRPr="00684AA5" w:rsidRDefault="00BF648F" w:rsidP="006B4169">
      <w:pPr>
        <w:spacing w:before="120" w:after="120" w:line="276" w:lineRule="auto"/>
        <w:jc w:val="both"/>
        <w:rPr>
          <w:b/>
        </w:rPr>
      </w:pPr>
      <w:r w:rsidRPr="00684AA5">
        <w:rPr>
          <w:b/>
        </w:rPr>
        <w:t>II-İDARİ BİLGİLER</w:t>
      </w:r>
    </w:p>
    <w:p w14:paraId="0EB9DF9F" w14:textId="77777777" w:rsidR="00BF648F" w:rsidRPr="00684AA5" w:rsidRDefault="00BF648F" w:rsidP="006B4169">
      <w:pPr>
        <w:spacing w:before="120" w:after="120" w:line="276" w:lineRule="auto"/>
        <w:jc w:val="both"/>
      </w:pPr>
      <w:r w:rsidRPr="00684AA5">
        <w:tab/>
      </w:r>
      <w:r w:rsidRPr="00684AA5">
        <w:rPr>
          <w:b/>
        </w:rPr>
        <w:t>II.1.</w:t>
      </w:r>
      <w:r w:rsidRPr="00684AA5">
        <w:tab/>
      </w:r>
      <w:r w:rsidR="00205F56" w:rsidRPr="00684AA5">
        <w:t>Tıbbi Atık Sorumlusu</w:t>
      </w:r>
      <w:r w:rsidR="00205F56" w:rsidRPr="00684AA5">
        <w:tab/>
      </w:r>
      <w:r w:rsidR="00205F56" w:rsidRPr="00684AA5">
        <w:tab/>
      </w:r>
      <w:r w:rsidR="00205F56" w:rsidRPr="00684AA5">
        <w:tab/>
      </w:r>
      <w:r w:rsidR="00205F56" w:rsidRPr="00684AA5">
        <w:tab/>
      </w:r>
      <w:r w:rsidR="00EC5C6F" w:rsidRPr="00684AA5">
        <w:tab/>
      </w:r>
      <w:r w:rsidRPr="00684AA5">
        <w:t>:</w:t>
      </w:r>
      <w:r w:rsidR="00075C38" w:rsidRPr="00684AA5">
        <w:t xml:space="preserve"> Jale Bağcı</w:t>
      </w:r>
    </w:p>
    <w:p w14:paraId="0BC49C39" w14:textId="77777777" w:rsidR="00BF648F" w:rsidRPr="00684AA5" w:rsidRDefault="00BF648F" w:rsidP="006B4169">
      <w:pPr>
        <w:spacing w:before="120" w:after="120" w:line="276" w:lineRule="auto"/>
        <w:jc w:val="both"/>
      </w:pPr>
      <w:r w:rsidRPr="00684AA5">
        <w:tab/>
      </w:r>
      <w:r w:rsidRPr="00684AA5">
        <w:rPr>
          <w:b/>
        </w:rPr>
        <w:t>II.2.</w:t>
      </w:r>
      <w:r w:rsidRPr="00684AA5">
        <w:tab/>
      </w:r>
      <w:r w:rsidR="00205F56" w:rsidRPr="00684AA5">
        <w:t>Tıbbi Atı</w:t>
      </w:r>
      <w:r w:rsidR="006F3B27" w:rsidRPr="00684AA5">
        <w:t>k Sorumlusunun Telefon Numarası</w:t>
      </w:r>
      <w:r w:rsidR="00EC5C6F" w:rsidRPr="00684AA5">
        <w:tab/>
      </w:r>
      <w:r w:rsidRPr="00684AA5">
        <w:t>:</w:t>
      </w:r>
      <w:r w:rsidR="00075C38" w:rsidRPr="00684AA5">
        <w:t xml:space="preserve"> 0 538 25 30 50</w:t>
      </w:r>
    </w:p>
    <w:p w14:paraId="10A9F8CC" w14:textId="77777777" w:rsidR="00BF648F" w:rsidRPr="00684AA5" w:rsidRDefault="00BF648F" w:rsidP="006B4169">
      <w:pPr>
        <w:spacing w:before="120" w:after="120" w:line="276" w:lineRule="auto"/>
        <w:jc w:val="both"/>
      </w:pPr>
      <w:r w:rsidRPr="00684AA5">
        <w:tab/>
      </w:r>
      <w:r w:rsidRPr="00684AA5">
        <w:rPr>
          <w:b/>
        </w:rPr>
        <w:t>II.3</w:t>
      </w:r>
      <w:r w:rsidRPr="00684AA5">
        <w:tab/>
      </w:r>
      <w:r w:rsidR="00205F56" w:rsidRPr="00684AA5">
        <w:t xml:space="preserve">Tıbbi Atık Sorumlusunun E-posta Adresi </w:t>
      </w:r>
      <w:r w:rsidRPr="00684AA5">
        <w:tab/>
      </w:r>
      <w:r w:rsidR="00EC5C6F" w:rsidRPr="00684AA5">
        <w:tab/>
      </w:r>
      <w:r w:rsidRPr="00684AA5">
        <w:t>:</w:t>
      </w:r>
      <w:r w:rsidR="00075C38" w:rsidRPr="00684AA5">
        <w:t xml:space="preserve"> jale.bagci@ibu.edu.tr</w:t>
      </w:r>
    </w:p>
    <w:p w14:paraId="63BA6587" w14:textId="77777777" w:rsidR="00BF648F" w:rsidRPr="00684AA5" w:rsidRDefault="00BF648F" w:rsidP="006B4169">
      <w:pPr>
        <w:spacing w:before="120" w:after="120" w:line="276" w:lineRule="auto"/>
        <w:jc w:val="both"/>
      </w:pPr>
      <w:r w:rsidRPr="00684AA5">
        <w:rPr>
          <w:b/>
        </w:rPr>
        <w:tab/>
        <w:t>II.4.</w:t>
      </w:r>
      <w:r w:rsidRPr="00684AA5">
        <w:tab/>
      </w:r>
      <w:r w:rsidR="00205F56" w:rsidRPr="00684AA5">
        <w:t>Sağlık Kuruluşu Yatak Sayısı</w:t>
      </w:r>
      <w:r w:rsidR="00205F56" w:rsidRPr="00684AA5">
        <w:tab/>
      </w:r>
      <w:r w:rsidR="00205F56" w:rsidRPr="00684AA5">
        <w:tab/>
      </w:r>
      <w:r w:rsidR="00EC5C6F" w:rsidRPr="00684AA5">
        <w:tab/>
      </w:r>
      <w:r w:rsidRPr="00684AA5">
        <w:t>:</w:t>
      </w:r>
      <w:r w:rsidR="00F703CF" w:rsidRPr="00684AA5">
        <w:t xml:space="preserve"> 8 </w:t>
      </w:r>
    </w:p>
    <w:p w14:paraId="00D5C776" w14:textId="35DE5A46" w:rsidR="00A1254C" w:rsidRPr="00684AA5" w:rsidRDefault="00A1254C" w:rsidP="006B4169">
      <w:pPr>
        <w:spacing w:before="120" w:after="120" w:line="276" w:lineRule="auto"/>
        <w:jc w:val="both"/>
      </w:pPr>
      <w:r w:rsidRPr="00684AA5">
        <w:tab/>
      </w:r>
      <w:r w:rsidRPr="00684AA5">
        <w:rPr>
          <w:b/>
        </w:rPr>
        <w:t>II.5.</w:t>
      </w:r>
      <w:r w:rsidRPr="00684AA5">
        <w:tab/>
      </w:r>
      <w:r w:rsidR="00205F56" w:rsidRPr="00684AA5">
        <w:t>Sağlık Kuruluşu Hasta Sayısı</w:t>
      </w:r>
      <w:r w:rsidR="00205F56" w:rsidRPr="00684AA5">
        <w:tab/>
        <w:t xml:space="preserve"> (kişi/yıl)</w:t>
      </w:r>
      <w:r w:rsidR="00205F56" w:rsidRPr="00684AA5">
        <w:tab/>
      </w:r>
      <w:r w:rsidR="00EC5C6F" w:rsidRPr="00684AA5">
        <w:tab/>
      </w:r>
      <w:r w:rsidRPr="00684AA5">
        <w:t>:</w:t>
      </w:r>
      <w:r w:rsidR="00075C38" w:rsidRPr="00684AA5">
        <w:t xml:space="preserve"> </w:t>
      </w:r>
      <w:r w:rsidR="008B4004">
        <w:t>93996/</w:t>
      </w:r>
      <w:r w:rsidR="00E75311" w:rsidRPr="00684AA5">
        <w:t xml:space="preserve"> (20</w:t>
      </w:r>
      <w:r w:rsidR="008B4004">
        <w:t>24</w:t>
      </w:r>
      <w:r w:rsidR="003C09E5" w:rsidRPr="00684AA5">
        <w:t xml:space="preserve"> yılı)</w:t>
      </w:r>
    </w:p>
    <w:p w14:paraId="24519E0F" w14:textId="0234FCBF" w:rsidR="007326A1" w:rsidRPr="00684AA5" w:rsidRDefault="00B8214F" w:rsidP="006B4169">
      <w:pPr>
        <w:spacing w:before="120" w:after="120" w:line="276" w:lineRule="auto"/>
        <w:ind w:firstLine="708"/>
        <w:jc w:val="both"/>
      </w:pPr>
      <w:r w:rsidRPr="00684AA5">
        <w:rPr>
          <w:b/>
        </w:rPr>
        <w:t>II.6.</w:t>
      </w:r>
      <w:r w:rsidRPr="00684AA5">
        <w:tab/>
      </w:r>
      <w:r w:rsidR="00883F94" w:rsidRPr="00684AA5">
        <w:t xml:space="preserve">Planın </w:t>
      </w:r>
      <w:r w:rsidR="00304310" w:rsidRPr="00684AA5">
        <w:t>Dönemi</w:t>
      </w:r>
      <w:r w:rsidR="00304310" w:rsidRPr="00684AA5">
        <w:tab/>
      </w:r>
      <w:r w:rsidR="00883F94" w:rsidRPr="00684AA5">
        <w:tab/>
      </w:r>
      <w:r w:rsidR="00883F94" w:rsidRPr="00684AA5">
        <w:tab/>
      </w:r>
      <w:r w:rsidR="00883F94" w:rsidRPr="00684AA5">
        <w:tab/>
      </w:r>
      <w:r w:rsidR="00EC5C6F" w:rsidRPr="00684AA5">
        <w:tab/>
      </w:r>
      <w:r w:rsidRPr="00684AA5">
        <w:t>:</w:t>
      </w:r>
      <w:r w:rsidR="00075C38" w:rsidRPr="00684AA5">
        <w:t xml:space="preserve"> 20</w:t>
      </w:r>
      <w:r w:rsidR="00550FF6" w:rsidRPr="00684AA5">
        <w:t>2</w:t>
      </w:r>
      <w:r w:rsidR="008B4004">
        <w:t>5</w:t>
      </w:r>
    </w:p>
    <w:p w14:paraId="6A297506" w14:textId="77777777" w:rsidR="00872A75" w:rsidRPr="00684AA5" w:rsidRDefault="00872A75" w:rsidP="006B4169">
      <w:pPr>
        <w:spacing w:before="120" w:after="120" w:line="276" w:lineRule="auto"/>
        <w:jc w:val="both"/>
        <w:rPr>
          <w:b/>
        </w:rPr>
      </w:pPr>
    </w:p>
    <w:p w14:paraId="537B48C6" w14:textId="77777777" w:rsidR="00872A75" w:rsidRPr="00684AA5" w:rsidRDefault="007326A1" w:rsidP="006B4169">
      <w:pPr>
        <w:spacing w:before="120" w:after="120" w:line="276" w:lineRule="auto"/>
        <w:jc w:val="both"/>
        <w:rPr>
          <w:b/>
        </w:rPr>
      </w:pPr>
      <w:r w:rsidRPr="00684AA5">
        <w:rPr>
          <w:b/>
        </w:rPr>
        <w:t>III-</w:t>
      </w:r>
      <w:r w:rsidR="0042744E" w:rsidRPr="00684AA5">
        <w:rPr>
          <w:b/>
        </w:rPr>
        <w:t xml:space="preserve">TIBBİ </w:t>
      </w:r>
      <w:r w:rsidRPr="00684AA5">
        <w:rPr>
          <w:b/>
        </w:rPr>
        <w:t>ATIK YÖNETİMİ</w:t>
      </w:r>
    </w:p>
    <w:p w14:paraId="3BA3B124" w14:textId="77777777" w:rsidR="007326A1" w:rsidRPr="00684AA5" w:rsidRDefault="007326A1" w:rsidP="006B4169">
      <w:pPr>
        <w:spacing w:before="120" w:after="120" w:line="276" w:lineRule="auto"/>
        <w:jc w:val="both"/>
        <w:rPr>
          <w:b/>
        </w:rPr>
      </w:pPr>
      <w:r w:rsidRPr="00684AA5">
        <w:rPr>
          <w:b/>
        </w:rPr>
        <w:t>III.1.</w:t>
      </w:r>
      <w:r w:rsidRPr="00684AA5">
        <w:rPr>
          <w:b/>
        </w:rPr>
        <w:tab/>
        <w:t>ATIK MİNİMİZASYONU</w:t>
      </w:r>
    </w:p>
    <w:p w14:paraId="11CF8A6C" w14:textId="6557317A" w:rsidR="007326A1" w:rsidRPr="00684AA5" w:rsidRDefault="000B7B67" w:rsidP="006B4169">
      <w:pPr>
        <w:spacing w:before="120" w:after="120" w:line="276" w:lineRule="auto"/>
        <w:ind w:firstLine="708"/>
        <w:jc w:val="both"/>
      </w:pPr>
      <w:r w:rsidRPr="00684AA5">
        <w:t xml:space="preserve">Atık miktarının azaltılması için ilgili personel, atık miktarının azaltılması ve atıkların ayrıştırılması konusunda eğitim almıştır. Ayrıca </w:t>
      </w:r>
      <w:r w:rsidR="003F2219" w:rsidRPr="00684AA5">
        <w:t xml:space="preserve">Fakülte bünyesinde ve </w:t>
      </w:r>
      <w:proofErr w:type="spellStart"/>
      <w:r w:rsidR="003F2219" w:rsidRPr="00684AA5">
        <w:t>ü</w:t>
      </w:r>
      <w:r w:rsidR="00075C38" w:rsidRPr="00684AA5">
        <w:t>nitlerde</w:t>
      </w:r>
      <w:proofErr w:type="spellEnd"/>
      <w:r w:rsidR="00075C38" w:rsidRPr="00684AA5">
        <w:t xml:space="preserve"> tıbbi atık </w:t>
      </w:r>
      <w:r w:rsidR="003F2219" w:rsidRPr="00684AA5">
        <w:t>oluşumu</w:t>
      </w:r>
      <w:r w:rsidR="00075C38" w:rsidRPr="00684AA5">
        <w:t xml:space="preserve"> incelenerek </w:t>
      </w:r>
      <w:r w:rsidR="00523BA4" w:rsidRPr="00684AA5">
        <w:t>fiziki yapılara uygun çözümler üretilmiştir. Bu amaçla tıbbi atık kovalarının konulduğu yerler uygun hale getirilm</w:t>
      </w:r>
      <w:r w:rsidR="002F7E05" w:rsidRPr="00684AA5">
        <w:t>iştir. Delici ve kesici atık kut</w:t>
      </w:r>
      <w:r w:rsidR="00523BA4" w:rsidRPr="00684AA5">
        <w:t xml:space="preserve">uları en yakın ve en rahat kullanılabilecek yerler belirlenerek yerleştirilmiştir. </w:t>
      </w:r>
      <w:r w:rsidR="003F2219" w:rsidRPr="00684AA5">
        <w:t>Atıkların uygun sınıflarda ayrıştırılması ve tıbbi atıkların diğer atıklarla karışmaması için t</w:t>
      </w:r>
      <w:r w:rsidR="00523BA4" w:rsidRPr="00684AA5">
        <w:t>ıbbi atıklar düzenli olarak takip edilmekte</w:t>
      </w:r>
      <w:r w:rsidR="003F2219" w:rsidRPr="00684AA5">
        <w:t xml:space="preserve"> ve</w:t>
      </w:r>
      <w:r w:rsidR="00523BA4" w:rsidRPr="00684AA5">
        <w:t xml:space="preserve"> diğer atıklardan ayrı toplanmasına özen gösterilmektedir. </w:t>
      </w:r>
    </w:p>
    <w:p w14:paraId="61FE0AA1" w14:textId="77777777" w:rsidR="00872A75" w:rsidRPr="00684AA5" w:rsidRDefault="00872A75" w:rsidP="006B4169">
      <w:pPr>
        <w:spacing w:before="120" w:line="276" w:lineRule="auto"/>
        <w:jc w:val="both"/>
        <w:rPr>
          <w:b/>
        </w:rPr>
      </w:pPr>
    </w:p>
    <w:p w14:paraId="69EAA192" w14:textId="77777777" w:rsidR="006D69D5" w:rsidRDefault="006D69D5" w:rsidP="006B4169">
      <w:pPr>
        <w:spacing w:before="120" w:line="276" w:lineRule="auto"/>
        <w:jc w:val="both"/>
        <w:rPr>
          <w:b/>
        </w:rPr>
      </w:pPr>
    </w:p>
    <w:p w14:paraId="69454B22" w14:textId="77777777" w:rsidR="000F30F8" w:rsidRDefault="000F30F8" w:rsidP="006B4169">
      <w:pPr>
        <w:spacing w:before="120" w:line="276" w:lineRule="auto"/>
        <w:jc w:val="both"/>
        <w:rPr>
          <w:b/>
        </w:rPr>
      </w:pPr>
    </w:p>
    <w:p w14:paraId="77030F2D" w14:textId="77777777" w:rsidR="00872A75" w:rsidRPr="00684AA5" w:rsidRDefault="00AF7100" w:rsidP="006B4169">
      <w:pPr>
        <w:spacing w:before="120" w:line="276" w:lineRule="auto"/>
        <w:jc w:val="both"/>
        <w:rPr>
          <w:b/>
        </w:rPr>
      </w:pPr>
      <w:r w:rsidRPr="00684AA5">
        <w:rPr>
          <w:b/>
        </w:rPr>
        <w:lastRenderedPageBreak/>
        <w:t>III.2.</w:t>
      </w:r>
      <w:r w:rsidRPr="00684AA5">
        <w:rPr>
          <w:b/>
        </w:rPr>
        <w:tab/>
      </w:r>
      <w:r w:rsidR="0003014B" w:rsidRPr="00684AA5">
        <w:rPr>
          <w:b/>
        </w:rPr>
        <w:t xml:space="preserve">TIBBİ </w:t>
      </w:r>
      <w:r w:rsidRPr="00684AA5">
        <w:rPr>
          <w:b/>
        </w:rPr>
        <w:t xml:space="preserve">ATIKLARIN KAYNAĞINDA AYRI TOPLANMASI </w:t>
      </w:r>
      <w:r w:rsidR="007F7804" w:rsidRPr="00684AA5">
        <w:rPr>
          <w:b/>
        </w:rPr>
        <w:t>VE</w:t>
      </w:r>
      <w:r w:rsidR="00872A75" w:rsidRPr="00684AA5">
        <w:rPr>
          <w:b/>
        </w:rPr>
        <w:t xml:space="preserve"> </w:t>
      </w:r>
      <w:r w:rsidR="007F7804" w:rsidRPr="00684AA5">
        <w:rPr>
          <w:b/>
        </w:rPr>
        <w:t>BİRİKTİRİLMESİ</w:t>
      </w:r>
    </w:p>
    <w:p w14:paraId="4B6A1BAC" w14:textId="77777777" w:rsidR="00734219" w:rsidRPr="00684AA5" w:rsidRDefault="00993848" w:rsidP="006B4169">
      <w:pPr>
        <w:pStyle w:val="Default"/>
        <w:spacing w:line="276" w:lineRule="auto"/>
        <w:rPr>
          <w:color w:val="auto"/>
          <w:sz w:val="23"/>
          <w:szCs w:val="23"/>
        </w:rPr>
      </w:pPr>
      <w:r w:rsidRPr="00684AA5">
        <w:rPr>
          <w:b/>
          <w:color w:val="auto"/>
        </w:rPr>
        <w:t>III.2.</w:t>
      </w:r>
      <w:r w:rsidR="00A37A81" w:rsidRPr="00684AA5">
        <w:rPr>
          <w:b/>
          <w:color w:val="auto"/>
        </w:rPr>
        <w:t>a</w:t>
      </w:r>
      <w:r w:rsidR="00EC5C6F" w:rsidRPr="00684AA5">
        <w:rPr>
          <w:b/>
          <w:color w:val="auto"/>
        </w:rPr>
        <w:t>)</w:t>
      </w:r>
      <w:r w:rsidR="0031127D" w:rsidRPr="00684AA5">
        <w:rPr>
          <w:color w:val="auto"/>
          <w:sz w:val="23"/>
          <w:szCs w:val="23"/>
        </w:rPr>
        <w:t xml:space="preserve"> </w:t>
      </w:r>
      <w:r w:rsidR="00734219" w:rsidRPr="00684AA5">
        <w:rPr>
          <w:b/>
          <w:color w:val="auto"/>
          <w:sz w:val="23"/>
          <w:szCs w:val="23"/>
        </w:rPr>
        <w:t>Enfeksiyon yapıcı atıkların kaynağında ayrı toplanması ve biriktirilmesi, bu amaçla kullanılacak toplama ekipmanları ve özellikleri</w:t>
      </w:r>
    </w:p>
    <w:p w14:paraId="40B47CA9" w14:textId="77777777" w:rsidR="006B4169" w:rsidRPr="00684AA5" w:rsidRDefault="006B4169" w:rsidP="006B4169">
      <w:pPr>
        <w:pStyle w:val="Default"/>
        <w:spacing w:line="276" w:lineRule="auto"/>
        <w:ind w:firstLine="708"/>
        <w:jc w:val="both"/>
        <w:rPr>
          <w:color w:val="auto"/>
        </w:rPr>
      </w:pPr>
    </w:p>
    <w:p w14:paraId="671F3DCD" w14:textId="04926174" w:rsidR="00FD553E" w:rsidRPr="00684AA5" w:rsidRDefault="00FD553E" w:rsidP="006B4169">
      <w:pPr>
        <w:pStyle w:val="Default"/>
        <w:spacing w:line="276" w:lineRule="auto"/>
        <w:ind w:firstLine="708"/>
        <w:jc w:val="both"/>
        <w:rPr>
          <w:color w:val="auto"/>
        </w:rPr>
      </w:pPr>
      <w:r w:rsidRPr="00684AA5">
        <w:rPr>
          <w:color w:val="auto"/>
        </w:rPr>
        <w:t>Tıbbi atıklar belediye atıkları, ambalaj atıkları, tehlikeli atıklar ve benzeri diğer atıklar ile karıştırılamamaktadır. Bunun için;</w:t>
      </w:r>
      <w:r w:rsidR="00FD6D0E" w:rsidRPr="00684AA5">
        <w:rPr>
          <w:color w:val="auto"/>
        </w:rPr>
        <w:t xml:space="preserve"> </w:t>
      </w:r>
      <w:r w:rsidRPr="00684AA5">
        <w:rPr>
          <w:color w:val="auto"/>
          <w:sz w:val="23"/>
          <w:szCs w:val="23"/>
        </w:rPr>
        <w:t xml:space="preserve">Tıbbi atık kovaları, tıbbi atıkların oluştuğu noktalarda, </w:t>
      </w:r>
      <w:proofErr w:type="spellStart"/>
      <w:r w:rsidRPr="00684AA5">
        <w:rPr>
          <w:color w:val="auto"/>
          <w:sz w:val="23"/>
          <w:szCs w:val="23"/>
        </w:rPr>
        <w:t>ünit</w:t>
      </w:r>
      <w:proofErr w:type="spellEnd"/>
      <w:r w:rsidRPr="00684AA5">
        <w:rPr>
          <w:color w:val="auto"/>
          <w:sz w:val="23"/>
          <w:szCs w:val="23"/>
        </w:rPr>
        <w:t xml:space="preserve"> baş</w:t>
      </w:r>
      <w:r w:rsidR="00AC7782">
        <w:rPr>
          <w:color w:val="auto"/>
          <w:sz w:val="23"/>
          <w:szCs w:val="23"/>
        </w:rPr>
        <w:t>l</w:t>
      </w:r>
      <w:r w:rsidRPr="00684AA5">
        <w:rPr>
          <w:color w:val="auto"/>
          <w:sz w:val="23"/>
          <w:szCs w:val="23"/>
        </w:rPr>
        <w:t>arında yer almaktadır.</w:t>
      </w:r>
      <w:r w:rsidR="00FD6D0E" w:rsidRPr="00684AA5">
        <w:rPr>
          <w:color w:val="auto"/>
          <w:sz w:val="23"/>
          <w:szCs w:val="23"/>
        </w:rPr>
        <w:t xml:space="preserve"> </w:t>
      </w:r>
      <w:proofErr w:type="spellStart"/>
      <w:r w:rsidRPr="00684AA5">
        <w:rPr>
          <w:color w:val="auto"/>
        </w:rPr>
        <w:t>Ünit</w:t>
      </w:r>
      <w:proofErr w:type="spellEnd"/>
      <w:r w:rsidRPr="00684AA5">
        <w:rPr>
          <w:color w:val="auto"/>
        </w:rPr>
        <w:t xml:space="preserve"> başlarında ve anabilim dallarına ait bölümlerde evsel atık ve geri dönüşüm atık</w:t>
      </w:r>
      <w:r w:rsidR="00FD6D0E" w:rsidRPr="00684AA5">
        <w:rPr>
          <w:color w:val="auto"/>
        </w:rPr>
        <w:t>l</w:t>
      </w:r>
      <w:r w:rsidRPr="00684AA5">
        <w:rPr>
          <w:color w:val="auto"/>
        </w:rPr>
        <w:t xml:space="preserve">arı için ayrı atık kovaları bulunmaktadır. </w:t>
      </w:r>
      <w:r w:rsidR="0025756D" w:rsidRPr="00684AA5">
        <w:rPr>
          <w:color w:val="auto"/>
        </w:rPr>
        <w:t>Diğer t</w:t>
      </w:r>
      <w:r w:rsidRPr="00684AA5">
        <w:rPr>
          <w:color w:val="auto"/>
        </w:rPr>
        <w:t xml:space="preserve">ehlikeli atıkların çıktığı bölümlere de </w:t>
      </w:r>
      <w:r w:rsidR="0025756D" w:rsidRPr="00684AA5">
        <w:rPr>
          <w:color w:val="auto"/>
        </w:rPr>
        <w:t>“</w:t>
      </w:r>
      <w:r w:rsidRPr="00684AA5">
        <w:rPr>
          <w:color w:val="auto"/>
        </w:rPr>
        <w:t>tehlikeli atık kovaları</w:t>
      </w:r>
      <w:r w:rsidR="0025756D" w:rsidRPr="00684AA5">
        <w:rPr>
          <w:color w:val="auto"/>
        </w:rPr>
        <w:t>”</w:t>
      </w:r>
      <w:r w:rsidRPr="00684AA5">
        <w:rPr>
          <w:color w:val="auto"/>
        </w:rPr>
        <w:t xml:space="preserve"> yerleştirilerek, </w:t>
      </w:r>
      <w:r w:rsidRPr="00684AA5">
        <w:rPr>
          <w:b/>
          <w:color w:val="auto"/>
        </w:rPr>
        <w:t>tıbbi atıklarla karışması engellenmiştir.</w:t>
      </w:r>
    </w:p>
    <w:p w14:paraId="3492DC95" w14:textId="77777777" w:rsidR="006B4169" w:rsidRPr="00684AA5" w:rsidRDefault="006B4169" w:rsidP="006B4169">
      <w:pPr>
        <w:pStyle w:val="Default"/>
        <w:spacing w:line="276" w:lineRule="auto"/>
        <w:ind w:firstLine="708"/>
        <w:jc w:val="both"/>
        <w:rPr>
          <w:color w:val="auto"/>
        </w:rPr>
      </w:pPr>
    </w:p>
    <w:p w14:paraId="01250451" w14:textId="77777777" w:rsidR="00FC6D67" w:rsidRPr="00684AA5" w:rsidRDefault="00FD553E" w:rsidP="006B4169">
      <w:pPr>
        <w:pStyle w:val="Default"/>
        <w:spacing w:line="276" w:lineRule="auto"/>
        <w:ind w:firstLine="708"/>
        <w:jc w:val="both"/>
        <w:rPr>
          <w:color w:val="auto"/>
          <w:sz w:val="23"/>
          <w:szCs w:val="23"/>
        </w:rPr>
      </w:pPr>
      <w:r w:rsidRPr="00684AA5">
        <w:rPr>
          <w:color w:val="auto"/>
        </w:rPr>
        <w:t xml:space="preserve">Tıbbi atıkların toplanmasında kullanılan ve </w:t>
      </w:r>
      <w:r w:rsidRPr="00684AA5">
        <w:rPr>
          <w:color w:val="auto"/>
          <w:sz w:val="23"/>
          <w:szCs w:val="23"/>
        </w:rPr>
        <w:t>diğer atıklardan ayrı olarak toplanması için tıbbi atık kovalarının içine yerleştirilen tıbbi atık torbaları ise</w:t>
      </w:r>
      <w:r w:rsidRPr="00684AA5">
        <w:rPr>
          <w:color w:val="auto"/>
        </w:rPr>
        <w:t xml:space="preserve">; yırtılmaya, delinmeye, patlamaya ve taşımaya dayanıklı, orta yoğunluklu polietilen hammaddeden sızdırmaz, çift taban dikişli ve körüksüz olarak üretilen, çift kat kalınlığı 100 mikron olan, en az 10 kilogram kaldırma kapasiteli, üzerinde görülebilecek büyüklükte ve her iki yüzünde siyah renkli “Uluslararası </w:t>
      </w:r>
      <w:proofErr w:type="spellStart"/>
      <w:r w:rsidRPr="00684AA5">
        <w:rPr>
          <w:color w:val="auto"/>
        </w:rPr>
        <w:t>Biyotehlike</w:t>
      </w:r>
      <w:proofErr w:type="spellEnd"/>
      <w:r w:rsidRPr="00684AA5">
        <w:rPr>
          <w:color w:val="auto"/>
        </w:rPr>
        <w:t>” amblemi ile “DİKKAT! TIBBİ ATIK” ibaresini taşıyan kırmızı renkli plastik torbalardır. Torbalar en fazla ¾ oranında doldurulmakta, ağızları sıkıca bağlanarak ve gerekli görüldüğü hallerde her bir torba yine aynı özelliklere sahip diğer bir torbaya konularak kesin sızdırmazlık sağlanarak işlemler yürütülmektedir.</w:t>
      </w:r>
      <w:r w:rsidR="00E34118" w:rsidRPr="00684AA5">
        <w:rPr>
          <w:color w:val="auto"/>
        </w:rPr>
        <w:t xml:space="preserve"> Tıbbi atık torbalarının içeriği hiçbir suretle sıkıştırılmamakta, tor</w:t>
      </w:r>
      <w:r w:rsidR="004A728A" w:rsidRPr="00684AA5">
        <w:rPr>
          <w:color w:val="auto"/>
        </w:rPr>
        <w:t>badan çıkarılamamakta, boşaltma ve başka bir kaba aktarm</w:t>
      </w:r>
      <w:r w:rsidR="00E34118" w:rsidRPr="00684AA5">
        <w:rPr>
          <w:color w:val="auto"/>
        </w:rPr>
        <w:t xml:space="preserve">a yapılmamaktadır. Ayrıca tıbbi atık torbaları kesinlikle tekrar kullanılmamakta ve kurallara dikkat edilmektedir. </w:t>
      </w:r>
      <w:r w:rsidRPr="00684AA5">
        <w:rPr>
          <w:color w:val="auto"/>
        </w:rPr>
        <w:t>Söz konusu kurallara uyum sağlanması için denetlemeler yapılmaktadır.</w:t>
      </w:r>
      <w:r w:rsidR="00E34118" w:rsidRPr="00684AA5">
        <w:rPr>
          <w:color w:val="auto"/>
        </w:rPr>
        <w:t xml:space="preserve"> Atık </w:t>
      </w:r>
      <w:r w:rsidR="004A728A" w:rsidRPr="00684AA5">
        <w:rPr>
          <w:color w:val="auto"/>
        </w:rPr>
        <w:t xml:space="preserve">torbalarının üzerine hangi </w:t>
      </w:r>
      <w:r w:rsidR="00E75311" w:rsidRPr="00684AA5">
        <w:rPr>
          <w:color w:val="auto"/>
        </w:rPr>
        <w:t xml:space="preserve">bölüme </w:t>
      </w:r>
      <w:r w:rsidR="00E34118" w:rsidRPr="00684AA5">
        <w:rPr>
          <w:color w:val="auto"/>
        </w:rPr>
        <w:t>ait olduğunu belirleyen etiket</w:t>
      </w:r>
      <w:r w:rsidR="00E75311" w:rsidRPr="00684AA5">
        <w:rPr>
          <w:color w:val="auto"/>
        </w:rPr>
        <w:t>ler</w:t>
      </w:r>
      <w:r w:rsidR="00E34118" w:rsidRPr="00684AA5">
        <w:rPr>
          <w:color w:val="auto"/>
        </w:rPr>
        <w:t xml:space="preserve"> yapıştırılma</w:t>
      </w:r>
      <w:r w:rsidR="00E75311" w:rsidRPr="00684AA5">
        <w:rPr>
          <w:color w:val="auto"/>
        </w:rPr>
        <w:t>ktadır.</w:t>
      </w:r>
      <w:r w:rsidR="00E34118" w:rsidRPr="00684AA5">
        <w:rPr>
          <w:color w:val="auto"/>
        </w:rPr>
        <w:t xml:space="preserve"> </w:t>
      </w:r>
    </w:p>
    <w:p w14:paraId="04235625" w14:textId="77777777" w:rsidR="0031127D" w:rsidRPr="00684AA5" w:rsidRDefault="003A7E2C" w:rsidP="006B4169">
      <w:pPr>
        <w:pStyle w:val="Default"/>
        <w:spacing w:line="276" w:lineRule="auto"/>
        <w:ind w:firstLine="708"/>
        <w:jc w:val="both"/>
        <w:rPr>
          <w:color w:val="auto"/>
          <w:sz w:val="23"/>
          <w:szCs w:val="23"/>
        </w:rPr>
      </w:pPr>
      <w:r w:rsidRPr="00684AA5">
        <w:rPr>
          <w:color w:val="auto"/>
          <w:sz w:val="23"/>
          <w:szCs w:val="23"/>
        </w:rPr>
        <w:t xml:space="preserve"> S</w:t>
      </w:r>
      <w:r w:rsidR="0031127D" w:rsidRPr="00684AA5">
        <w:rPr>
          <w:color w:val="auto"/>
          <w:sz w:val="23"/>
          <w:szCs w:val="23"/>
        </w:rPr>
        <w:t>ıvı tıbbi atıklar</w:t>
      </w:r>
      <w:r w:rsidRPr="00684AA5">
        <w:rPr>
          <w:color w:val="auto"/>
          <w:sz w:val="23"/>
          <w:szCs w:val="23"/>
        </w:rPr>
        <w:t xml:space="preserve"> yere dökülürse ya da tıbbi atıklardan sızıntı</w:t>
      </w:r>
      <w:r w:rsidR="0031127D" w:rsidRPr="00684AA5">
        <w:rPr>
          <w:color w:val="auto"/>
          <w:sz w:val="23"/>
          <w:szCs w:val="23"/>
        </w:rPr>
        <w:t xml:space="preserve"> </w:t>
      </w:r>
      <w:r w:rsidR="00E34118" w:rsidRPr="00684AA5">
        <w:rPr>
          <w:color w:val="auto"/>
          <w:sz w:val="23"/>
          <w:szCs w:val="23"/>
        </w:rPr>
        <w:t xml:space="preserve">olursa </w:t>
      </w:r>
      <w:r w:rsidR="0031127D" w:rsidRPr="00684AA5">
        <w:rPr>
          <w:color w:val="auto"/>
          <w:sz w:val="23"/>
          <w:szCs w:val="23"/>
        </w:rPr>
        <w:t xml:space="preserve">emici özellikte bir materyalle yoğunlaştırılarak tıbbi </w:t>
      </w:r>
      <w:r w:rsidR="00FD6D0E" w:rsidRPr="00684AA5">
        <w:rPr>
          <w:color w:val="auto"/>
          <w:sz w:val="23"/>
          <w:szCs w:val="23"/>
        </w:rPr>
        <w:t>atık poşetlerine atılacaktır.</w:t>
      </w:r>
      <w:r w:rsidR="0031127D" w:rsidRPr="00684AA5">
        <w:rPr>
          <w:color w:val="auto"/>
          <w:sz w:val="23"/>
          <w:szCs w:val="23"/>
        </w:rPr>
        <w:t xml:space="preserve"> </w:t>
      </w:r>
    </w:p>
    <w:p w14:paraId="5AAC7E31" w14:textId="77777777" w:rsidR="00FD6D0E" w:rsidRPr="00684AA5" w:rsidRDefault="00FD6D0E" w:rsidP="006B4169">
      <w:pPr>
        <w:pStyle w:val="Default"/>
        <w:spacing w:line="276" w:lineRule="auto"/>
        <w:rPr>
          <w:b/>
          <w:color w:val="auto"/>
        </w:rPr>
      </w:pPr>
    </w:p>
    <w:p w14:paraId="2671FE58" w14:textId="77777777" w:rsidR="003A7E2C" w:rsidRPr="00684AA5" w:rsidRDefault="00993848" w:rsidP="006B4169">
      <w:pPr>
        <w:pStyle w:val="Default"/>
        <w:spacing w:line="276" w:lineRule="auto"/>
        <w:jc w:val="both"/>
        <w:rPr>
          <w:color w:val="auto"/>
          <w:sz w:val="23"/>
          <w:szCs w:val="23"/>
        </w:rPr>
      </w:pPr>
      <w:r w:rsidRPr="00684AA5">
        <w:rPr>
          <w:b/>
          <w:color w:val="auto"/>
        </w:rPr>
        <w:t>III.2.</w:t>
      </w:r>
      <w:r w:rsidR="00DE21FA" w:rsidRPr="00684AA5">
        <w:rPr>
          <w:b/>
          <w:color w:val="auto"/>
        </w:rPr>
        <w:t>b</w:t>
      </w:r>
      <w:r w:rsidR="00EC5C6F" w:rsidRPr="00684AA5">
        <w:rPr>
          <w:b/>
          <w:color w:val="auto"/>
        </w:rPr>
        <w:t>)</w:t>
      </w:r>
      <w:r w:rsidR="0059337C" w:rsidRPr="00684AA5">
        <w:rPr>
          <w:color w:val="auto"/>
          <w:sz w:val="23"/>
          <w:szCs w:val="23"/>
        </w:rPr>
        <w:t xml:space="preserve"> </w:t>
      </w:r>
      <w:r w:rsidR="00FD6D0E" w:rsidRPr="00684AA5">
        <w:rPr>
          <w:b/>
          <w:color w:val="auto"/>
          <w:sz w:val="23"/>
          <w:szCs w:val="23"/>
        </w:rPr>
        <w:t>Kesici-delici atıkların kaynağında ayrı toplanması ve biriktirilmesi, bu amaçla kullanılacak toplama ekipmanları ve özellikleri</w:t>
      </w:r>
    </w:p>
    <w:p w14:paraId="7E3736B4" w14:textId="77777777" w:rsidR="006B4169" w:rsidRPr="00684AA5" w:rsidRDefault="006B4169" w:rsidP="006B4169">
      <w:pPr>
        <w:pStyle w:val="Default"/>
        <w:spacing w:line="276" w:lineRule="auto"/>
        <w:ind w:firstLine="708"/>
        <w:jc w:val="both"/>
        <w:rPr>
          <w:color w:val="auto"/>
          <w:sz w:val="23"/>
          <w:szCs w:val="23"/>
        </w:rPr>
      </w:pPr>
    </w:p>
    <w:p w14:paraId="0886D79C" w14:textId="7EB14952" w:rsidR="00872A75" w:rsidRPr="00684AA5" w:rsidRDefault="0031127D" w:rsidP="00AC7782">
      <w:pPr>
        <w:pStyle w:val="Default"/>
        <w:spacing w:line="276" w:lineRule="auto"/>
        <w:ind w:firstLine="708"/>
        <w:jc w:val="both"/>
        <w:rPr>
          <w:color w:val="auto"/>
          <w:sz w:val="23"/>
          <w:szCs w:val="23"/>
        </w:rPr>
      </w:pPr>
      <w:r w:rsidRPr="00684AA5">
        <w:rPr>
          <w:color w:val="auto"/>
          <w:sz w:val="23"/>
          <w:szCs w:val="23"/>
        </w:rPr>
        <w:t xml:space="preserve">Kesici ve delici özelliği olan tıbbi atıklar diğer tıbbi atıklardan ayrı olarak delinmeye, yırtılmaya, kırılmaya ve patlamaya dayanıklı, su geçirmez ve sızdırmaz, açılması ve karıştırılması mümkün olmayan, üzerinde </w:t>
      </w:r>
      <w:r w:rsidRPr="00684AA5">
        <w:rPr>
          <w:b/>
          <w:bCs/>
          <w:color w:val="auto"/>
          <w:sz w:val="23"/>
          <w:szCs w:val="23"/>
        </w:rPr>
        <w:t xml:space="preserve">“Uluslararası </w:t>
      </w:r>
      <w:proofErr w:type="spellStart"/>
      <w:r w:rsidRPr="00684AA5">
        <w:rPr>
          <w:b/>
          <w:bCs/>
          <w:color w:val="auto"/>
          <w:sz w:val="23"/>
          <w:szCs w:val="23"/>
        </w:rPr>
        <w:t>Biyotehlike</w:t>
      </w:r>
      <w:proofErr w:type="spellEnd"/>
      <w:r w:rsidRPr="00684AA5">
        <w:rPr>
          <w:b/>
          <w:bCs/>
          <w:color w:val="auto"/>
          <w:sz w:val="23"/>
          <w:szCs w:val="23"/>
        </w:rPr>
        <w:t xml:space="preserve">” </w:t>
      </w:r>
      <w:r w:rsidRPr="00684AA5">
        <w:rPr>
          <w:color w:val="auto"/>
          <w:sz w:val="23"/>
          <w:szCs w:val="23"/>
        </w:rPr>
        <w:t xml:space="preserve">amblemi ile </w:t>
      </w:r>
      <w:r w:rsidRPr="00684AA5">
        <w:rPr>
          <w:b/>
          <w:bCs/>
          <w:color w:val="auto"/>
          <w:sz w:val="23"/>
          <w:szCs w:val="23"/>
        </w:rPr>
        <w:t xml:space="preserve">“DİKKAT! KESİCİ ve DELİCİ TIBBİ ATIK” </w:t>
      </w:r>
      <w:r w:rsidRPr="00684AA5">
        <w:rPr>
          <w:color w:val="auto"/>
          <w:sz w:val="23"/>
          <w:szCs w:val="23"/>
        </w:rPr>
        <w:t>ibaresi taşıyan plastik kutularda toplan</w:t>
      </w:r>
      <w:r w:rsidR="003A7E2C" w:rsidRPr="00684AA5">
        <w:rPr>
          <w:color w:val="auto"/>
          <w:sz w:val="23"/>
          <w:szCs w:val="23"/>
        </w:rPr>
        <w:t>maktadır</w:t>
      </w:r>
      <w:r w:rsidRPr="00684AA5">
        <w:rPr>
          <w:color w:val="auto"/>
          <w:sz w:val="23"/>
          <w:szCs w:val="23"/>
        </w:rPr>
        <w:t>. Bu kaplar en fazla</w:t>
      </w:r>
      <w:r w:rsidRPr="00684AA5">
        <w:rPr>
          <w:color w:val="auto"/>
        </w:rPr>
        <w:t xml:space="preserve"> ¾</w:t>
      </w:r>
      <w:r w:rsidRPr="00684AA5">
        <w:rPr>
          <w:color w:val="auto"/>
          <w:sz w:val="23"/>
          <w:szCs w:val="23"/>
        </w:rPr>
        <w:t xml:space="preserve"> oranında dold</w:t>
      </w:r>
      <w:r w:rsidR="00787BE0" w:rsidRPr="00684AA5">
        <w:rPr>
          <w:color w:val="auto"/>
          <w:sz w:val="23"/>
          <w:szCs w:val="23"/>
        </w:rPr>
        <w:t xml:space="preserve">uktan sonra, ağızları kapatılıp </w:t>
      </w:r>
      <w:r w:rsidRPr="00684AA5">
        <w:rPr>
          <w:color w:val="auto"/>
          <w:sz w:val="23"/>
          <w:szCs w:val="23"/>
        </w:rPr>
        <w:t>kırmızı plastik torbalara konul</w:t>
      </w:r>
      <w:r w:rsidR="003A7E2C" w:rsidRPr="00684AA5">
        <w:rPr>
          <w:color w:val="auto"/>
          <w:sz w:val="23"/>
          <w:szCs w:val="23"/>
        </w:rPr>
        <w:t xml:space="preserve">makta ve </w:t>
      </w:r>
      <w:r w:rsidRPr="00684AA5">
        <w:rPr>
          <w:color w:val="auto"/>
          <w:sz w:val="23"/>
          <w:szCs w:val="23"/>
        </w:rPr>
        <w:t>kesinlikle sıkıştırılm</w:t>
      </w:r>
      <w:r w:rsidR="003A7E2C" w:rsidRPr="00684AA5">
        <w:rPr>
          <w:color w:val="auto"/>
          <w:sz w:val="23"/>
          <w:szCs w:val="23"/>
        </w:rPr>
        <w:t>a</w:t>
      </w:r>
      <w:r w:rsidRPr="00684AA5">
        <w:rPr>
          <w:color w:val="auto"/>
          <w:sz w:val="23"/>
          <w:szCs w:val="23"/>
        </w:rPr>
        <w:t>, açılma, boşaltma yapılm</w:t>
      </w:r>
      <w:r w:rsidR="003A7E2C" w:rsidRPr="00684AA5">
        <w:rPr>
          <w:color w:val="auto"/>
          <w:sz w:val="23"/>
          <w:szCs w:val="23"/>
        </w:rPr>
        <w:t>amaktadır</w:t>
      </w:r>
      <w:r w:rsidRPr="00684AA5">
        <w:rPr>
          <w:color w:val="auto"/>
          <w:sz w:val="23"/>
          <w:szCs w:val="23"/>
        </w:rPr>
        <w:t>. Tıbbi atıkları toplayan personel işlem sırasında turuncu renkli özel kıyafetini ve diğer aksesuarlarını (çizme, maske, eldiven, gözlük) kulla</w:t>
      </w:r>
      <w:r w:rsidR="00FD6D0E" w:rsidRPr="00684AA5">
        <w:rPr>
          <w:color w:val="auto"/>
          <w:sz w:val="23"/>
          <w:szCs w:val="23"/>
        </w:rPr>
        <w:t>n</w:t>
      </w:r>
      <w:r w:rsidR="003A7E2C" w:rsidRPr="00684AA5">
        <w:rPr>
          <w:color w:val="auto"/>
          <w:sz w:val="23"/>
          <w:szCs w:val="23"/>
        </w:rPr>
        <w:t>maktadır.</w:t>
      </w:r>
    </w:p>
    <w:p w14:paraId="380A391D" w14:textId="77777777" w:rsidR="006D69D5" w:rsidRPr="00684AA5" w:rsidRDefault="006D69D5" w:rsidP="006B4169">
      <w:pPr>
        <w:spacing w:before="120" w:after="120" w:line="276" w:lineRule="auto"/>
        <w:jc w:val="both"/>
        <w:rPr>
          <w:b/>
        </w:rPr>
      </w:pPr>
    </w:p>
    <w:p w14:paraId="7B3DE546" w14:textId="77777777" w:rsidR="0059337C" w:rsidRPr="00684AA5" w:rsidRDefault="00A37A81" w:rsidP="006B4169">
      <w:pPr>
        <w:spacing w:before="120" w:after="120" w:line="276" w:lineRule="auto"/>
        <w:jc w:val="both"/>
        <w:rPr>
          <w:b/>
        </w:rPr>
      </w:pPr>
      <w:r w:rsidRPr="00684AA5">
        <w:rPr>
          <w:b/>
        </w:rPr>
        <w:lastRenderedPageBreak/>
        <w:t>III.2.c)</w:t>
      </w:r>
      <w:r w:rsidR="008C6723" w:rsidRPr="00684AA5">
        <w:rPr>
          <w:b/>
        </w:rPr>
        <w:t xml:space="preserve"> Patolojik atıkların kaynağında ayrı toplanması ve biriktirilmesi, bu amaçla kullanılacak toplama ekipmanları ve özellikleri</w:t>
      </w:r>
    </w:p>
    <w:p w14:paraId="1091A32C" w14:textId="1224254D" w:rsidR="005A516F" w:rsidRPr="00684AA5" w:rsidRDefault="008E7467" w:rsidP="006D69D5">
      <w:pPr>
        <w:spacing w:before="120" w:after="120" w:line="276" w:lineRule="auto"/>
        <w:ind w:firstLine="708"/>
        <w:jc w:val="both"/>
      </w:pPr>
      <w:r w:rsidRPr="00684AA5">
        <w:t xml:space="preserve">Fakülte bünyesinde patolojik atık çıkmamaktadır. </w:t>
      </w:r>
      <w:r w:rsidR="003E4531" w:rsidRPr="00684AA5">
        <w:t xml:space="preserve">Bolu İli Kamu Hastaneler Birliği ile yapılan hizmet alımı </w:t>
      </w:r>
      <w:r w:rsidR="003E4531" w:rsidRPr="0013157D">
        <w:t>protokolü ile patolojik tetkik hizmeti alınmaktadır</w:t>
      </w:r>
      <w:r w:rsidR="003E4531" w:rsidRPr="0013157D">
        <w:rPr>
          <w:b/>
        </w:rPr>
        <w:t>.</w:t>
      </w:r>
      <w:r w:rsidR="0089498E" w:rsidRPr="00684AA5">
        <w:t xml:space="preserve"> Fakültemizde alınan patolojik örnekler</w:t>
      </w:r>
      <w:r w:rsidR="003E4531" w:rsidRPr="00684AA5">
        <w:t xml:space="preserve"> Bolu İzzet Baysal Eğitim ve Araştırma Hastanesi </w:t>
      </w:r>
      <w:proofErr w:type="spellStart"/>
      <w:r w:rsidR="003E4531" w:rsidRPr="00684AA5">
        <w:t>laboratuarlarına</w:t>
      </w:r>
      <w:proofErr w:type="spellEnd"/>
      <w:r w:rsidR="003E4531" w:rsidRPr="00684AA5">
        <w:t xml:space="preserve"> gönderilmekte ve oluşan atıklar Eğitim ve Araştırma Hastanesi atığı olarak orada kalmaktadır. Fakültemiz bünyesinde </w:t>
      </w:r>
      <w:r w:rsidR="005A516F" w:rsidRPr="00684AA5">
        <w:t xml:space="preserve">kimyasalla muamele görmemiş </w:t>
      </w:r>
      <w:r w:rsidR="003E4531" w:rsidRPr="00684AA5">
        <w:t>p</w:t>
      </w:r>
      <w:r w:rsidRPr="00684AA5">
        <w:t>atolojik atık çıkması durumu</w:t>
      </w:r>
      <w:r w:rsidR="005A516F" w:rsidRPr="00684AA5">
        <w:t xml:space="preserve"> olur </w:t>
      </w:r>
      <w:r w:rsidR="003E4531" w:rsidRPr="00684AA5">
        <w:t xml:space="preserve">ise </w:t>
      </w:r>
      <w:r w:rsidRPr="00684AA5">
        <w:t xml:space="preserve">ayrı bir tıbbi atık </w:t>
      </w:r>
      <w:r w:rsidR="00BB795E" w:rsidRPr="00684AA5">
        <w:t>torbasında toplanma</w:t>
      </w:r>
      <w:r w:rsidR="00417DCA" w:rsidRPr="00684AA5">
        <w:t>sı planlanmıştır.</w:t>
      </w:r>
      <w:r w:rsidR="003E4531" w:rsidRPr="00684AA5">
        <w:t xml:space="preserve"> </w:t>
      </w:r>
    </w:p>
    <w:p w14:paraId="3E2D8276" w14:textId="77777777" w:rsidR="006D69D5" w:rsidRPr="00684AA5" w:rsidRDefault="006D69D5" w:rsidP="006D69D5">
      <w:pPr>
        <w:spacing w:before="120" w:after="120" w:line="276" w:lineRule="auto"/>
        <w:ind w:firstLine="708"/>
        <w:jc w:val="both"/>
      </w:pPr>
    </w:p>
    <w:p w14:paraId="72F2BA89" w14:textId="77777777" w:rsidR="00872A75" w:rsidRPr="00684AA5" w:rsidRDefault="009C3295" w:rsidP="006B4169">
      <w:pPr>
        <w:spacing w:before="120" w:after="120" w:line="276" w:lineRule="auto"/>
        <w:jc w:val="both"/>
        <w:rPr>
          <w:b/>
        </w:rPr>
      </w:pPr>
      <w:r w:rsidRPr="00684AA5">
        <w:rPr>
          <w:b/>
        </w:rPr>
        <w:t>III.3.</w:t>
      </w:r>
      <w:r w:rsidRPr="00684AA5">
        <w:rPr>
          <w:b/>
        </w:rPr>
        <w:tab/>
      </w:r>
      <w:r w:rsidR="0003014B" w:rsidRPr="00684AA5">
        <w:rPr>
          <w:b/>
        </w:rPr>
        <w:t xml:space="preserve">TIBBİ </w:t>
      </w:r>
      <w:r w:rsidRPr="00684AA5">
        <w:rPr>
          <w:b/>
        </w:rPr>
        <w:t>ATIKLARIN TAŞINMASI</w:t>
      </w:r>
      <w:r w:rsidR="0003014B" w:rsidRPr="00684AA5">
        <w:rPr>
          <w:b/>
        </w:rPr>
        <w:t xml:space="preserve">NDA </w:t>
      </w:r>
      <w:r w:rsidRPr="00684AA5">
        <w:rPr>
          <w:b/>
        </w:rPr>
        <w:t>KULLANILACAK EKİPMAN VE ARAÇLAR</w:t>
      </w:r>
    </w:p>
    <w:p w14:paraId="64EB1985" w14:textId="77777777" w:rsidR="001161A8" w:rsidRPr="00684AA5" w:rsidRDefault="001161A8" w:rsidP="006B4169">
      <w:pPr>
        <w:spacing w:before="120" w:after="120" w:line="276" w:lineRule="auto"/>
        <w:jc w:val="both"/>
      </w:pPr>
      <w:r w:rsidRPr="00684AA5">
        <w:rPr>
          <w:b/>
        </w:rPr>
        <w:t>III.</w:t>
      </w:r>
      <w:r w:rsidR="002F7E05" w:rsidRPr="00684AA5">
        <w:rPr>
          <w:b/>
        </w:rPr>
        <w:t xml:space="preserve"> </w:t>
      </w:r>
      <w:r w:rsidRPr="00684AA5">
        <w:rPr>
          <w:b/>
        </w:rPr>
        <w:t>3.</w:t>
      </w:r>
      <w:r w:rsidR="0003014B" w:rsidRPr="00684AA5">
        <w:rPr>
          <w:b/>
        </w:rPr>
        <w:t>a</w:t>
      </w:r>
      <w:r w:rsidR="00EC5C6F" w:rsidRPr="00684AA5">
        <w:rPr>
          <w:b/>
        </w:rPr>
        <w:t>)</w:t>
      </w:r>
      <w:r w:rsidR="008C6723" w:rsidRPr="00684AA5">
        <w:rPr>
          <w:b/>
        </w:rPr>
        <w:t xml:space="preserve"> </w:t>
      </w:r>
      <w:r w:rsidR="0003014B" w:rsidRPr="00684AA5">
        <w:rPr>
          <w:b/>
        </w:rPr>
        <w:t>Taşıma konteynerinin özellikleri (ebat, sayı</w:t>
      </w:r>
      <w:r w:rsidR="00617E41" w:rsidRPr="00684AA5">
        <w:rPr>
          <w:b/>
        </w:rPr>
        <w:t xml:space="preserve"> </w:t>
      </w:r>
      <w:proofErr w:type="spellStart"/>
      <w:r w:rsidR="00617E41" w:rsidRPr="00684AA5">
        <w:rPr>
          <w:b/>
        </w:rPr>
        <w:t>vb</w:t>
      </w:r>
      <w:proofErr w:type="spellEnd"/>
      <w:r w:rsidR="0003014B" w:rsidRPr="00684AA5">
        <w:rPr>
          <w:b/>
        </w:rPr>
        <w:t>)</w:t>
      </w:r>
    </w:p>
    <w:p w14:paraId="2A3EF7FB" w14:textId="77777777" w:rsidR="00872A75" w:rsidRPr="00684AA5" w:rsidRDefault="00BC2420" w:rsidP="006B4169">
      <w:pPr>
        <w:spacing w:before="120" w:after="120" w:line="276" w:lineRule="auto"/>
        <w:ind w:firstLine="708"/>
        <w:jc w:val="both"/>
      </w:pPr>
      <w:r w:rsidRPr="00684AA5">
        <w:t xml:space="preserve">Taşıma aracı olarak turuncu renkli üzerinde </w:t>
      </w:r>
      <w:r w:rsidRPr="00684AA5">
        <w:rPr>
          <w:b/>
          <w:bCs/>
        </w:rPr>
        <w:t xml:space="preserve">“Uluslararası </w:t>
      </w:r>
      <w:proofErr w:type="spellStart"/>
      <w:r w:rsidRPr="00684AA5">
        <w:rPr>
          <w:b/>
          <w:bCs/>
        </w:rPr>
        <w:t>Biyotehlike</w:t>
      </w:r>
      <w:proofErr w:type="spellEnd"/>
      <w:r w:rsidRPr="00684AA5">
        <w:rPr>
          <w:b/>
          <w:bCs/>
        </w:rPr>
        <w:t xml:space="preserve">” </w:t>
      </w:r>
      <w:r w:rsidRPr="00684AA5">
        <w:t xml:space="preserve">amblemi ve </w:t>
      </w:r>
      <w:r w:rsidRPr="00684AA5">
        <w:rPr>
          <w:b/>
          <w:bCs/>
        </w:rPr>
        <w:t xml:space="preserve">“Dikkat Tıbbi Atık” </w:t>
      </w:r>
      <w:r w:rsidRPr="00684AA5">
        <w:t xml:space="preserve">ibaresi olan </w:t>
      </w:r>
      <w:r w:rsidR="008C6723" w:rsidRPr="00684AA5">
        <w:t xml:space="preserve">plastikten yapılmış, poşetlerin </w:t>
      </w:r>
      <w:r w:rsidRPr="00684AA5">
        <w:t xml:space="preserve">delinmesine yırtılmasına sebep verecek </w:t>
      </w:r>
      <w:r w:rsidRPr="00684AA5">
        <w:rPr>
          <w:b/>
        </w:rPr>
        <w:t>keskin köşeleri olmayan,</w:t>
      </w:r>
      <w:r w:rsidR="008C6723" w:rsidRPr="00684AA5">
        <w:t xml:space="preserve"> </w:t>
      </w:r>
      <w:r w:rsidR="00E45577" w:rsidRPr="00684AA5">
        <w:t xml:space="preserve">yüklenmesi, </w:t>
      </w:r>
      <w:r w:rsidRPr="00684AA5">
        <w:t>boşaltılması, temizlenmesi ve dezenfeksiyonu kolay ve sadece bu iş için ayrılmış kapaklı ve tekerlekli</w:t>
      </w:r>
      <w:r w:rsidR="005F1A27" w:rsidRPr="00684AA5">
        <w:t xml:space="preserve"> 240 </w:t>
      </w:r>
      <w:proofErr w:type="spellStart"/>
      <w:r w:rsidR="005F1A27" w:rsidRPr="00684AA5">
        <w:t>lt</w:t>
      </w:r>
      <w:proofErr w:type="spellEnd"/>
      <w:r w:rsidR="005F1A27" w:rsidRPr="00684AA5">
        <w:t xml:space="preserve"> kapasitede hacme sahip</w:t>
      </w:r>
      <w:r w:rsidRPr="00684AA5">
        <w:t xml:space="preserve"> </w:t>
      </w:r>
      <w:r w:rsidR="008C6723" w:rsidRPr="00684AA5">
        <w:t>bir adet</w:t>
      </w:r>
      <w:r w:rsidR="00550FF6" w:rsidRPr="00684AA5">
        <w:t xml:space="preserve"> ve 770 </w:t>
      </w:r>
      <w:proofErr w:type="spellStart"/>
      <w:r w:rsidR="00550FF6" w:rsidRPr="00684AA5">
        <w:t>lt</w:t>
      </w:r>
      <w:proofErr w:type="spellEnd"/>
      <w:r w:rsidR="00550FF6" w:rsidRPr="00684AA5">
        <w:t xml:space="preserve"> kapasitede iki adet </w:t>
      </w:r>
      <w:r w:rsidR="008C6723" w:rsidRPr="00684AA5">
        <w:t>taşıma konteyneri</w:t>
      </w:r>
      <w:r w:rsidR="006B4169" w:rsidRPr="00684AA5">
        <w:t xml:space="preserve"> kullanılmaktadır.</w:t>
      </w:r>
    </w:p>
    <w:p w14:paraId="4CBC2AE7" w14:textId="10446771" w:rsidR="008C6723" w:rsidRPr="00684AA5" w:rsidRDefault="00AC781E" w:rsidP="006B4169">
      <w:pPr>
        <w:spacing w:before="120" w:after="120" w:line="276" w:lineRule="auto"/>
        <w:jc w:val="both"/>
        <w:rPr>
          <w:b/>
        </w:rPr>
      </w:pPr>
      <w:r w:rsidRPr="00684AA5">
        <w:rPr>
          <w:b/>
        </w:rPr>
        <w:t>III.</w:t>
      </w:r>
      <w:r w:rsidR="002F7E05" w:rsidRPr="00684AA5">
        <w:rPr>
          <w:b/>
        </w:rPr>
        <w:t xml:space="preserve"> </w:t>
      </w:r>
      <w:r w:rsidRPr="00684AA5">
        <w:rPr>
          <w:b/>
        </w:rPr>
        <w:t>3.</w:t>
      </w:r>
      <w:r w:rsidR="0003014B" w:rsidRPr="00684AA5">
        <w:rPr>
          <w:b/>
        </w:rPr>
        <w:t>b</w:t>
      </w:r>
      <w:r w:rsidR="00EC5C6F" w:rsidRPr="00684AA5">
        <w:rPr>
          <w:b/>
        </w:rPr>
        <w:t>)</w:t>
      </w:r>
      <w:r w:rsidR="008B4004">
        <w:rPr>
          <w:b/>
        </w:rPr>
        <w:t xml:space="preserve"> </w:t>
      </w:r>
      <w:r w:rsidR="008C6723" w:rsidRPr="00684AA5">
        <w:rPr>
          <w:b/>
        </w:rPr>
        <w:t>Taşıma kap/kovalarının özellikleri (ebat, sayı vb.)</w:t>
      </w:r>
    </w:p>
    <w:p w14:paraId="69C6CE23" w14:textId="5D64B5EB" w:rsidR="00E841BB" w:rsidRPr="00684AA5" w:rsidRDefault="0003014B" w:rsidP="006B4169">
      <w:pPr>
        <w:spacing w:before="120" w:after="120" w:line="276" w:lineRule="auto"/>
        <w:ind w:firstLine="708"/>
        <w:jc w:val="both"/>
      </w:pPr>
      <w:r w:rsidRPr="00684AA5">
        <w:t xml:space="preserve">Taşıma </w:t>
      </w:r>
      <w:r w:rsidR="00013807" w:rsidRPr="00684AA5">
        <w:t>kap/</w:t>
      </w:r>
      <w:r w:rsidRPr="00684AA5">
        <w:t>kovaları</w:t>
      </w:r>
      <w:r w:rsidR="00DE7CD2" w:rsidRPr="00684AA5">
        <w:t xml:space="preserve"> bulunmamaktadır. Biriktirme amacıyla kullanılan </w:t>
      </w:r>
      <w:r w:rsidR="00E841BB" w:rsidRPr="00684AA5">
        <w:t xml:space="preserve">tıbbi atık </w:t>
      </w:r>
      <w:r w:rsidR="00DE7CD2" w:rsidRPr="00684AA5">
        <w:t>kovalar</w:t>
      </w:r>
      <w:r w:rsidR="00E841BB" w:rsidRPr="00684AA5">
        <w:t>ı</w:t>
      </w:r>
      <w:r w:rsidR="00DE7CD2" w:rsidRPr="00684AA5">
        <w:t xml:space="preserve">; delinmeye, yırtılmaya, kırılmaya ve patlamaya dayanıklı, su geçirmez ve sızdırmaz, üzerinde siyah renkli “Uluslararası </w:t>
      </w:r>
      <w:proofErr w:type="spellStart"/>
      <w:r w:rsidR="00DE7CD2" w:rsidRPr="00684AA5">
        <w:t>Biyotehlike</w:t>
      </w:r>
      <w:proofErr w:type="spellEnd"/>
      <w:r w:rsidR="00DE7CD2" w:rsidRPr="00684AA5">
        <w:t>” amblemi ile siyah renkli “DİK</w:t>
      </w:r>
      <w:r w:rsidR="00E841BB" w:rsidRPr="00684AA5">
        <w:t>KA</w:t>
      </w:r>
      <w:r w:rsidR="008C6723" w:rsidRPr="00684AA5">
        <w:t>T! TIBBİ ATIK” ibaresi bulunan</w:t>
      </w:r>
      <w:r w:rsidR="008B4004">
        <w:t xml:space="preserve"> </w:t>
      </w:r>
      <w:r w:rsidR="008B4004" w:rsidRPr="008B4004">
        <w:rPr>
          <w:u w:val="single"/>
        </w:rPr>
        <w:t>turuncu renkli</w:t>
      </w:r>
      <w:r w:rsidR="008C6723" w:rsidRPr="008B4004">
        <w:rPr>
          <w:u w:val="single"/>
        </w:rPr>
        <w:t xml:space="preserve"> p</w:t>
      </w:r>
      <w:r w:rsidR="00DE42E3" w:rsidRPr="008B4004">
        <w:rPr>
          <w:u w:val="single"/>
        </w:rPr>
        <w:t>lastik kovalardır.</w:t>
      </w:r>
      <w:r w:rsidR="00DE42E3" w:rsidRPr="00684AA5">
        <w:t xml:space="preserve"> Kullanılan tıbbi atık kovaları 50</w:t>
      </w:r>
      <w:r w:rsidR="00F703CF" w:rsidRPr="00684AA5">
        <w:t xml:space="preserve"> </w:t>
      </w:r>
      <w:proofErr w:type="spellStart"/>
      <w:r w:rsidR="00F703CF" w:rsidRPr="00684AA5">
        <w:t>lt</w:t>
      </w:r>
      <w:proofErr w:type="spellEnd"/>
      <w:r w:rsidR="00F703CF" w:rsidRPr="00684AA5">
        <w:t xml:space="preserve"> hacminde ve pedal</w:t>
      </w:r>
      <w:r w:rsidR="00DE42E3" w:rsidRPr="00684AA5">
        <w:t>lı</w:t>
      </w:r>
      <w:r w:rsidR="00F703CF" w:rsidRPr="00684AA5">
        <w:t xml:space="preserve"> olup,</w:t>
      </w:r>
      <w:r w:rsidR="00E1448F" w:rsidRPr="00684AA5">
        <w:t xml:space="preserve"> </w:t>
      </w:r>
      <w:r w:rsidR="00F703CF" w:rsidRPr="0013157D">
        <w:t>toplam</w:t>
      </w:r>
      <w:r w:rsidR="00E1448F" w:rsidRPr="0013157D">
        <w:t xml:space="preserve"> </w:t>
      </w:r>
      <w:r w:rsidR="0013157D" w:rsidRPr="0013157D">
        <w:t>250</w:t>
      </w:r>
      <w:r w:rsidR="00E1448F" w:rsidRPr="0013157D">
        <w:t xml:space="preserve"> </w:t>
      </w:r>
      <w:r w:rsidR="00F703CF" w:rsidRPr="0013157D">
        <w:t>adettir.</w:t>
      </w:r>
      <w:r w:rsidRPr="00684AA5">
        <w:tab/>
      </w:r>
      <w:r w:rsidRPr="00684AA5">
        <w:tab/>
      </w:r>
    </w:p>
    <w:p w14:paraId="0ADEF5FA" w14:textId="77777777" w:rsidR="00D930E6" w:rsidRPr="00684AA5" w:rsidRDefault="00D930E6" w:rsidP="006B4169">
      <w:pPr>
        <w:spacing w:before="120" w:after="120" w:line="276" w:lineRule="auto"/>
        <w:jc w:val="both"/>
        <w:rPr>
          <w:b/>
        </w:rPr>
      </w:pPr>
    </w:p>
    <w:p w14:paraId="268F2275" w14:textId="77777777" w:rsidR="008C6723" w:rsidRPr="00684AA5" w:rsidRDefault="0003014B" w:rsidP="006B4169">
      <w:pPr>
        <w:spacing w:before="120" w:after="120" w:line="276" w:lineRule="auto"/>
        <w:jc w:val="both"/>
        <w:rPr>
          <w:b/>
        </w:rPr>
      </w:pPr>
      <w:r w:rsidRPr="00684AA5">
        <w:rPr>
          <w:b/>
        </w:rPr>
        <w:t>III.</w:t>
      </w:r>
      <w:r w:rsidR="002F7E05" w:rsidRPr="00684AA5">
        <w:rPr>
          <w:b/>
        </w:rPr>
        <w:t xml:space="preserve"> </w:t>
      </w:r>
      <w:r w:rsidRPr="00684AA5">
        <w:rPr>
          <w:b/>
        </w:rPr>
        <w:t>3.c</w:t>
      </w:r>
      <w:r w:rsidR="00EC5C6F" w:rsidRPr="00684AA5">
        <w:rPr>
          <w:b/>
        </w:rPr>
        <w:t>)</w:t>
      </w:r>
      <w:r w:rsidR="008C6723" w:rsidRPr="00684AA5">
        <w:rPr>
          <w:b/>
        </w:rPr>
        <w:t xml:space="preserve"> Tekerlekli patolojik atık taşıma aracı özellikleri (ebat, sayı vb.)</w:t>
      </w:r>
    </w:p>
    <w:p w14:paraId="5C29A38A" w14:textId="77777777" w:rsidR="00872A75" w:rsidRDefault="0003014B" w:rsidP="006B4169">
      <w:pPr>
        <w:spacing w:before="120" w:after="120" w:line="276" w:lineRule="auto"/>
        <w:ind w:firstLine="708"/>
        <w:jc w:val="both"/>
      </w:pPr>
      <w:r w:rsidRPr="00684AA5">
        <w:t xml:space="preserve">Tekerlekli </w:t>
      </w:r>
      <w:r w:rsidR="00EC66AB" w:rsidRPr="00684AA5">
        <w:t>pat</w:t>
      </w:r>
      <w:r w:rsidR="00DE21FA" w:rsidRPr="00684AA5">
        <w:t>o</w:t>
      </w:r>
      <w:r w:rsidR="00EC66AB" w:rsidRPr="00684AA5">
        <w:t>lojik</w:t>
      </w:r>
      <w:r w:rsidRPr="00684AA5">
        <w:t xml:space="preserve"> atık taşıma aracı </w:t>
      </w:r>
      <w:r w:rsidR="00BC2420" w:rsidRPr="00684AA5">
        <w:t>bulunmamaktadır.</w:t>
      </w:r>
    </w:p>
    <w:p w14:paraId="6D91AD16" w14:textId="77777777" w:rsidR="006B4169" w:rsidRPr="00684AA5" w:rsidRDefault="006B4169" w:rsidP="006B4169">
      <w:pPr>
        <w:spacing w:before="120" w:after="120" w:line="276" w:lineRule="auto"/>
        <w:jc w:val="both"/>
        <w:rPr>
          <w:b/>
        </w:rPr>
      </w:pPr>
    </w:p>
    <w:p w14:paraId="08AA06ED" w14:textId="77777777" w:rsidR="00872A75" w:rsidRPr="00684AA5" w:rsidRDefault="00AE37CE" w:rsidP="006B4169">
      <w:pPr>
        <w:spacing w:before="120" w:after="120" w:line="276" w:lineRule="auto"/>
        <w:jc w:val="both"/>
        <w:rPr>
          <w:b/>
        </w:rPr>
      </w:pPr>
      <w:r w:rsidRPr="00684AA5">
        <w:rPr>
          <w:b/>
        </w:rPr>
        <w:t>III</w:t>
      </w:r>
      <w:r w:rsidR="00AC781E" w:rsidRPr="00684AA5">
        <w:rPr>
          <w:b/>
        </w:rPr>
        <w:t>.4.</w:t>
      </w:r>
      <w:r w:rsidR="00AC781E" w:rsidRPr="00684AA5">
        <w:rPr>
          <w:b/>
        </w:rPr>
        <w:tab/>
      </w:r>
      <w:r w:rsidR="0003014B" w:rsidRPr="00684AA5">
        <w:rPr>
          <w:b/>
        </w:rPr>
        <w:t xml:space="preserve">TIBBİ </w:t>
      </w:r>
      <w:r w:rsidR="00AF4816" w:rsidRPr="00684AA5">
        <w:rPr>
          <w:b/>
        </w:rPr>
        <w:t>ATIK TOPLAMA EKİPMANLARININ BULUNDUĞU YERLER, TOPLAMA PROGRAMI VE TAŞIMA GÜZERGAHI</w:t>
      </w:r>
    </w:p>
    <w:p w14:paraId="7DD87528" w14:textId="3239940C" w:rsidR="006938B7" w:rsidRPr="00684AA5" w:rsidRDefault="00C821EA" w:rsidP="006B4169">
      <w:pPr>
        <w:spacing w:before="120" w:after="120" w:line="276" w:lineRule="auto"/>
        <w:jc w:val="both"/>
        <w:rPr>
          <w:b/>
        </w:rPr>
      </w:pPr>
      <w:r w:rsidRPr="00684AA5">
        <w:rPr>
          <w:b/>
        </w:rPr>
        <w:t>I</w:t>
      </w:r>
      <w:r w:rsidR="00AE37CE" w:rsidRPr="00684AA5">
        <w:rPr>
          <w:b/>
        </w:rPr>
        <w:t>II</w:t>
      </w:r>
      <w:r w:rsidR="00EC5C6F" w:rsidRPr="00684AA5">
        <w:rPr>
          <w:b/>
        </w:rPr>
        <w:t>.4.a)</w:t>
      </w:r>
      <w:r w:rsidR="006938B7" w:rsidRPr="00684AA5">
        <w:rPr>
          <w:b/>
        </w:rPr>
        <w:t xml:space="preserve"> Tıbbi atık toplama ekipmanlarının bulunduğu yerler (poliklinik, servis, </w:t>
      </w:r>
      <w:proofErr w:type="spellStart"/>
      <w:r w:rsidR="006938B7" w:rsidRPr="00684AA5">
        <w:rPr>
          <w:b/>
        </w:rPr>
        <w:t>laboratuar</w:t>
      </w:r>
      <w:proofErr w:type="spellEnd"/>
      <w:r w:rsidR="006938B7" w:rsidRPr="00684AA5">
        <w:rPr>
          <w:b/>
        </w:rPr>
        <w:t xml:space="preserve"> </w:t>
      </w:r>
      <w:proofErr w:type="spellStart"/>
      <w:r w:rsidR="006938B7" w:rsidRPr="00684AA5">
        <w:rPr>
          <w:b/>
        </w:rPr>
        <w:t>vb</w:t>
      </w:r>
      <w:proofErr w:type="spellEnd"/>
      <w:r w:rsidR="006938B7" w:rsidRPr="00684AA5">
        <w:rPr>
          <w:b/>
        </w:rPr>
        <w:t>)</w:t>
      </w:r>
    </w:p>
    <w:p w14:paraId="74136F2C" w14:textId="77777777" w:rsidR="005F3D43" w:rsidRPr="00684AA5" w:rsidRDefault="00BE41AA" w:rsidP="006B4169">
      <w:pPr>
        <w:spacing w:before="120" w:after="120" w:line="276" w:lineRule="auto"/>
        <w:ind w:firstLine="708"/>
        <w:jc w:val="both"/>
      </w:pPr>
      <w:r w:rsidRPr="00684AA5">
        <w:t>T</w:t>
      </w:r>
      <w:r w:rsidR="00C25948" w:rsidRPr="00684AA5">
        <w:t xml:space="preserve">ıbbi atık </w:t>
      </w:r>
      <w:r w:rsidR="005212DB" w:rsidRPr="00684AA5">
        <w:t>toplama ekipmanı olarak</w:t>
      </w:r>
      <w:r w:rsidR="006938B7" w:rsidRPr="00684AA5">
        <w:t>;</w:t>
      </w:r>
      <w:r w:rsidR="005212DB" w:rsidRPr="00684AA5">
        <w:t xml:space="preserve"> </w:t>
      </w:r>
      <w:r w:rsidR="006938B7" w:rsidRPr="00684AA5">
        <w:t xml:space="preserve">biriktirme kovaları her </w:t>
      </w:r>
      <w:proofErr w:type="spellStart"/>
      <w:r w:rsidR="006938B7" w:rsidRPr="00684AA5">
        <w:t>ünit</w:t>
      </w:r>
      <w:proofErr w:type="spellEnd"/>
      <w:r w:rsidR="006938B7" w:rsidRPr="00684AA5">
        <w:t xml:space="preserve"> başında bulunmakta, </w:t>
      </w:r>
      <w:r w:rsidR="006938B7" w:rsidRPr="002A1B7C">
        <w:t xml:space="preserve">taşıma </w:t>
      </w:r>
      <w:r w:rsidR="005212DB" w:rsidRPr="002A1B7C">
        <w:t>konteynırı</w:t>
      </w:r>
      <w:r w:rsidR="006E49F6" w:rsidRPr="002A1B7C">
        <w:t xml:space="preserve"> </w:t>
      </w:r>
      <w:r w:rsidR="006051A9" w:rsidRPr="002A1B7C">
        <w:t>bodrum katta</w:t>
      </w:r>
      <w:r w:rsidR="005212DB" w:rsidRPr="002A1B7C">
        <w:t xml:space="preserve"> bulunmakta, bunun</w:t>
      </w:r>
      <w:r w:rsidR="005212DB" w:rsidRPr="00684AA5">
        <w:t xml:space="preserve"> dışında kullanılan </w:t>
      </w:r>
      <w:r w:rsidR="006938B7" w:rsidRPr="00684AA5">
        <w:t>yardımcı ekipmanlar (torbalar vb.) her</w:t>
      </w:r>
      <w:r w:rsidR="005212DB" w:rsidRPr="00684AA5">
        <w:t xml:space="preserve"> anabilim</w:t>
      </w:r>
      <w:r w:rsidR="006938B7" w:rsidRPr="00684AA5">
        <w:t xml:space="preserve"> </w:t>
      </w:r>
      <w:r w:rsidR="005212DB" w:rsidRPr="00684AA5">
        <w:t xml:space="preserve">dalında bulunmaktadır. </w:t>
      </w:r>
    </w:p>
    <w:p w14:paraId="289CDDB4" w14:textId="77777777" w:rsidR="006D69D5" w:rsidRPr="00684AA5" w:rsidRDefault="006D69D5" w:rsidP="006B4169">
      <w:pPr>
        <w:spacing w:before="120" w:after="120" w:line="276" w:lineRule="auto"/>
        <w:jc w:val="both"/>
        <w:rPr>
          <w:b/>
        </w:rPr>
      </w:pPr>
    </w:p>
    <w:p w14:paraId="24F1F977" w14:textId="77777777" w:rsidR="006938B7" w:rsidRPr="00684AA5" w:rsidRDefault="005F3D43" w:rsidP="006B4169">
      <w:pPr>
        <w:spacing w:before="120" w:after="120" w:line="276" w:lineRule="auto"/>
        <w:jc w:val="both"/>
        <w:rPr>
          <w:b/>
        </w:rPr>
      </w:pPr>
      <w:r w:rsidRPr="00684AA5">
        <w:rPr>
          <w:b/>
        </w:rPr>
        <w:t>I</w:t>
      </w:r>
      <w:r w:rsidR="00AE37CE" w:rsidRPr="00684AA5">
        <w:rPr>
          <w:b/>
        </w:rPr>
        <w:t>II</w:t>
      </w:r>
      <w:r w:rsidR="00EC5C6F" w:rsidRPr="00684AA5">
        <w:rPr>
          <w:b/>
        </w:rPr>
        <w:t>.4.b)</w:t>
      </w:r>
      <w:r w:rsidR="006938B7" w:rsidRPr="00684AA5">
        <w:rPr>
          <w:b/>
        </w:rPr>
        <w:t xml:space="preserve"> Tıbbi atık toplama saati</w:t>
      </w:r>
    </w:p>
    <w:p w14:paraId="71FC111C" w14:textId="3BB88E58" w:rsidR="006051A9" w:rsidRPr="00684AA5" w:rsidRDefault="005212DB" w:rsidP="006051A9">
      <w:pPr>
        <w:spacing w:before="120" w:after="120" w:line="276" w:lineRule="auto"/>
        <w:ind w:firstLine="708"/>
        <w:jc w:val="both"/>
      </w:pPr>
      <w:r w:rsidRPr="00684AA5">
        <w:t>Tıbbi atık toplama saati; gün iç</w:t>
      </w:r>
      <w:r w:rsidR="007B13B6" w:rsidRPr="00684AA5">
        <w:t>i</w:t>
      </w:r>
      <w:r w:rsidRPr="00684AA5">
        <w:t xml:space="preserve">ndeki tıbbi işlemlerin bittiği saatler </w:t>
      </w:r>
      <w:r w:rsidR="007B13B6" w:rsidRPr="00684AA5">
        <w:t>16</w:t>
      </w:r>
      <w:r w:rsidR="0089498E" w:rsidRPr="00684AA5">
        <w:t>:00</w:t>
      </w:r>
      <w:r w:rsidR="007B13B6" w:rsidRPr="00684AA5">
        <w:t xml:space="preserve">-17:30 </w:t>
      </w:r>
      <w:r w:rsidR="00A816AF" w:rsidRPr="00684AA5">
        <w:t xml:space="preserve">saatleri </w:t>
      </w:r>
      <w:r w:rsidR="007B13B6" w:rsidRPr="00684AA5">
        <w:t>a</w:t>
      </w:r>
      <w:r w:rsidRPr="00684AA5">
        <w:t>r</w:t>
      </w:r>
      <w:r w:rsidR="007B13B6" w:rsidRPr="00684AA5">
        <w:t>a</w:t>
      </w:r>
      <w:r w:rsidRPr="00684AA5">
        <w:t>sında toplanması planlanmıştır.</w:t>
      </w:r>
      <w:r w:rsidR="007B13B6" w:rsidRPr="00684AA5">
        <w:t xml:space="preserve"> </w:t>
      </w:r>
      <w:r w:rsidR="002A1B7C">
        <w:t>Hafta içi her gün</w:t>
      </w:r>
      <w:r w:rsidR="007B13B6" w:rsidRPr="00684AA5">
        <w:t xml:space="preserve"> atıklar toplanmakta olup, a</w:t>
      </w:r>
      <w:r w:rsidRPr="00684AA5">
        <w:t>tık oluşumunun fazla</w:t>
      </w:r>
      <w:r w:rsidR="002A1B7C">
        <w:t xml:space="preserve"> </w:t>
      </w:r>
      <w:r w:rsidRPr="00684AA5">
        <w:t>olduğu</w:t>
      </w:r>
      <w:r w:rsidR="00CE4613" w:rsidRPr="00684AA5">
        <w:t xml:space="preserve"> </w:t>
      </w:r>
      <w:r w:rsidRPr="00684AA5">
        <w:t xml:space="preserve">lüzum halinde </w:t>
      </w:r>
      <w:r w:rsidR="006051A9" w:rsidRPr="00684AA5">
        <w:t>gününe/</w:t>
      </w:r>
      <w:r w:rsidRPr="00684AA5">
        <w:t>saatine bakılmaksızın toplama işlemi gerçekleştiril</w:t>
      </w:r>
      <w:r w:rsidR="0089498E" w:rsidRPr="00684AA5">
        <w:t>mekted</w:t>
      </w:r>
      <w:r w:rsidRPr="00684AA5">
        <w:t>ir.</w:t>
      </w:r>
    </w:p>
    <w:p w14:paraId="6E2958EE" w14:textId="77777777" w:rsidR="005F3D43" w:rsidRPr="00684AA5" w:rsidRDefault="00AE37CE" w:rsidP="006B4169">
      <w:pPr>
        <w:spacing w:before="120" w:after="120" w:line="276" w:lineRule="auto"/>
        <w:jc w:val="both"/>
      </w:pPr>
      <w:r w:rsidRPr="00684AA5">
        <w:rPr>
          <w:b/>
        </w:rPr>
        <w:t>III</w:t>
      </w:r>
      <w:r w:rsidR="005F3D43" w:rsidRPr="00684AA5">
        <w:rPr>
          <w:b/>
        </w:rPr>
        <w:t>.4.c)</w:t>
      </w:r>
      <w:r w:rsidR="00A816AF" w:rsidRPr="00684AA5">
        <w:rPr>
          <w:b/>
        </w:rPr>
        <w:t xml:space="preserve"> </w:t>
      </w:r>
      <w:r w:rsidR="00C25948" w:rsidRPr="00684AA5">
        <w:rPr>
          <w:b/>
        </w:rPr>
        <w:t xml:space="preserve">Tıbbi </w:t>
      </w:r>
      <w:r w:rsidR="005F3D43" w:rsidRPr="00684AA5">
        <w:rPr>
          <w:b/>
        </w:rPr>
        <w:t xml:space="preserve">atık taşıma araçlarının </w:t>
      </w:r>
      <w:r w:rsidR="00C25948" w:rsidRPr="00684AA5">
        <w:rPr>
          <w:b/>
        </w:rPr>
        <w:t xml:space="preserve">sağlık kuruluşu içerisinde </w:t>
      </w:r>
      <w:r w:rsidR="005F3D43" w:rsidRPr="00684AA5">
        <w:rPr>
          <w:b/>
        </w:rPr>
        <w:t xml:space="preserve">izleyeceği </w:t>
      </w:r>
      <w:proofErr w:type="gramStart"/>
      <w:r w:rsidR="005F3D43" w:rsidRPr="00684AA5">
        <w:rPr>
          <w:b/>
        </w:rPr>
        <w:t>güzergah</w:t>
      </w:r>
      <w:proofErr w:type="gramEnd"/>
    </w:p>
    <w:p w14:paraId="434582BE" w14:textId="77777777" w:rsidR="00872A75" w:rsidRPr="00684AA5" w:rsidRDefault="005212DB" w:rsidP="005A516F">
      <w:pPr>
        <w:spacing w:line="276" w:lineRule="auto"/>
        <w:ind w:firstLine="567"/>
        <w:jc w:val="both"/>
      </w:pPr>
      <w:r w:rsidRPr="00684AA5">
        <w:t>Toplanan atıklar, hastaların tedavi olduğu yerler ile diğer temiz alanlardan, insan ve hasta trafiğinin yoğun olduğu bölgelerden uzak ve geçici depo</w:t>
      </w:r>
      <w:r w:rsidR="006051A9" w:rsidRPr="00684AA5">
        <w:t>ya</w:t>
      </w:r>
      <w:r w:rsidRPr="00684AA5">
        <w:t xml:space="preserve"> en kısa mesafeden gidilecek şekilde düzenlenmiş olup, bir asansör</w:t>
      </w:r>
      <w:r w:rsidR="006051A9" w:rsidRPr="00684AA5">
        <w:t xml:space="preserve"> </w:t>
      </w:r>
      <w:r w:rsidRPr="00684AA5">
        <w:t>tıbbi atık taşıma asansörü o</w:t>
      </w:r>
      <w:r w:rsidR="006051A9" w:rsidRPr="00684AA5">
        <w:t>larak kullanılmaktadır.</w:t>
      </w:r>
    </w:p>
    <w:p w14:paraId="5CB59C99" w14:textId="77777777" w:rsidR="006051A9" w:rsidRPr="00684AA5" w:rsidRDefault="006051A9" w:rsidP="006B4169">
      <w:pPr>
        <w:spacing w:before="120" w:after="120" w:line="276" w:lineRule="auto"/>
        <w:jc w:val="both"/>
        <w:rPr>
          <w:b/>
        </w:rPr>
      </w:pPr>
    </w:p>
    <w:p w14:paraId="3E4570CD" w14:textId="77777777" w:rsidR="00AE37CE" w:rsidRPr="00684AA5" w:rsidRDefault="00AE37CE" w:rsidP="006B4169">
      <w:pPr>
        <w:spacing w:before="120" w:after="120" w:line="276" w:lineRule="auto"/>
        <w:jc w:val="both"/>
        <w:rPr>
          <w:b/>
        </w:rPr>
      </w:pPr>
      <w:r w:rsidRPr="00684AA5">
        <w:rPr>
          <w:b/>
        </w:rPr>
        <w:t>III.5.</w:t>
      </w:r>
      <w:r w:rsidRPr="00684AA5">
        <w:rPr>
          <w:b/>
        </w:rPr>
        <w:tab/>
        <w:t xml:space="preserve">GEÇİCİ DEPOLAMA </w:t>
      </w:r>
    </w:p>
    <w:p w14:paraId="09052C70" w14:textId="77777777" w:rsidR="00866239" w:rsidRPr="00684AA5" w:rsidRDefault="003E7159" w:rsidP="006B4169">
      <w:pPr>
        <w:spacing w:before="120" w:after="120" w:line="276" w:lineRule="auto"/>
        <w:jc w:val="both"/>
      </w:pPr>
      <w:r w:rsidRPr="00684AA5">
        <w:rPr>
          <w:b/>
        </w:rPr>
        <w:t>III.</w:t>
      </w:r>
      <w:r w:rsidR="00366776" w:rsidRPr="00684AA5">
        <w:rPr>
          <w:b/>
        </w:rPr>
        <w:t xml:space="preserve"> </w:t>
      </w:r>
      <w:r w:rsidRPr="00684AA5">
        <w:rPr>
          <w:b/>
        </w:rPr>
        <w:t>5.a)</w:t>
      </w:r>
      <w:r w:rsidR="007B5C15" w:rsidRPr="00684AA5">
        <w:rPr>
          <w:b/>
        </w:rPr>
        <w:t xml:space="preserve"> </w:t>
      </w:r>
      <w:r w:rsidR="00C25948" w:rsidRPr="00684AA5">
        <w:rPr>
          <w:b/>
        </w:rPr>
        <w:t>T</w:t>
      </w:r>
      <w:r w:rsidR="00E83A8E" w:rsidRPr="00684AA5">
        <w:rPr>
          <w:b/>
        </w:rPr>
        <w:t>ıbbi atık</w:t>
      </w:r>
      <w:r w:rsidR="003D5487" w:rsidRPr="00684AA5">
        <w:rPr>
          <w:b/>
        </w:rPr>
        <w:t>ların</w:t>
      </w:r>
      <w:r w:rsidR="00E83A8E" w:rsidRPr="00684AA5">
        <w:rPr>
          <w:b/>
        </w:rPr>
        <w:t xml:space="preserve"> geçici depo</w:t>
      </w:r>
      <w:r w:rsidR="009167E7" w:rsidRPr="00684AA5">
        <w:rPr>
          <w:b/>
        </w:rPr>
        <w:t>la</w:t>
      </w:r>
      <w:r w:rsidR="003D5487" w:rsidRPr="00684AA5">
        <w:rPr>
          <w:b/>
        </w:rPr>
        <w:t>ma</w:t>
      </w:r>
      <w:r w:rsidR="009167E7" w:rsidRPr="00684AA5">
        <w:rPr>
          <w:b/>
        </w:rPr>
        <w:t xml:space="preserve"> birimi</w:t>
      </w:r>
      <w:r w:rsidR="003D5487" w:rsidRPr="00684AA5">
        <w:rPr>
          <w:b/>
        </w:rPr>
        <w:t xml:space="preserve"> (depo, konteyner)</w:t>
      </w:r>
    </w:p>
    <w:p w14:paraId="26866E80" w14:textId="5CB039AB" w:rsidR="00865D99" w:rsidRPr="00684AA5" w:rsidRDefault="004A28F0" w:rsidP="00865D99">
      <w:pPr>
        <w:spacing w:before="120" w:after="120" w:line="360" w:lineRule="auto"/>
        <w:ind w:firstLine="708"/>
        <w:jc w:val="both"/>
      </w:pPr>
      <w:r w:rsidRPr="00684AA5">
        <w:t>Fakültenin taşınabilir hazır sistem</w:t>
      </w:r>
      <w:r w:rsidR="008C38AB">
        <w:t xml:space="preserve"> </w:t>
      </w:r>
      <w:r w:rsidRPr="00684AA5">
        <w:t>atık deposu mevcut olup; tıbbi, tehlikeli, geri dönüşüm, evsel atık deposu ve personel malzeme odası olmak 5 bölmelidir. Geçici atık deposunun hacmi 10,15*2,15*2.60 (h) boyutlarındadır.</w:t>
      </w:r>
    </w:p>
    <w:p w14:paraId="0E49E59E" w14:textId="77777777" w:rsidR="00865D99" w:rsidRDefault="00865D99" w:rsidP="00865D99">
      <w:pPr>
        <w:spacing w:before="120" w:after="120" w:line="360" w:lineRule="auto"/>
        <w:ind w:firstLine="708"/>
        <w:jc w:val="both"/>
      </w:pPr>
      <w:r w:rsidRPr="00684AA5">
        <w:t>Depo kapıları dışarı doğru açılmaktadır. Kapılar daima temiz ve boyanmış durumdadır. Depo ve kapıları, içeriye herhangi bir hayvan girmeyecek şekildedir.</w:t>
      </w:r>
      <w:r w:rsidR="00E71B46" w:rsidRPr="00684AA5">
        <w:t xml:space="preserve"> </w:t>
      </w:r>
      <w:r w:rsidRPr="00684AA5">
        <w:t xml:space="preserve">Depo kapıları kullanım dışında daima kapalı ve kilitli tutulur, yetkili olmayan kişilerin girmesine izin verilmez. </w:t>
      </w:r>
    </w:p>
    <w:p w14:paraId="670604C5" w14:textId="3C5A093D" w:rsidR="00865D99" w:rsidRPr="00684AA5" w:rsidRDefault="00865D99" w:rsidP="004A28F0">
      <w:pPr>
        <w:spacing w:before="120" w:after="120" w:line="360" w:lineRule="auto"/>
        <w:ind w:firstLine="708"/>
        <w:jc w:val="both"/>
      </w:pPr>
      <w:r w:rsidRPr="00684AA5">
        <w:t xml:space="preserve">Atık deposunda yangına karşı önlem için bir adet yangın tüpü bulunmaktadır. </w:t>
      </w:r>
      <w:r w:rsidR="008B4004">
        <w:t>A</w:t>
      </w:r>
      <w:r w:rsidRPr="00684AA5">
        <w:t xml:space="preserve">yrıca tehlikeli atık deposunda tavan tipi yangın söndürme sistemi bulunmaktadır. Tehlikeli atık deposu tabanında ızgara sistemi bulunmakta olup, diğer depo tabanları </w:t>
      </w:r>
      <w:proofErr w:type="spellStart"/>
      <w:r w:rsidRPr="00684AA5">
        <w:t>epoksi</w:t>
      </w:r>
      <w:proofErr w:type="spellEnd"/>
      <w:r w:rsidRPr="00684AA5">
        <w:t xml:space="preserve"> malzemedir. </w:t>
      </w:r>
    </w:p>
    <w:p w14:paraId="6CF1F0B3" w14:textId="77777777" w:rsidR="00865D99" w:rsidRPr="00684AA5" w:rsidRDefault="00865D99" w:rsidP="004A28F0">
      <w:pPr>
        <w:spacing w:before="120" w:after="120" w:line="360" w:lineRule="auto"/>
        <w:ind w:firstLine="708"/>
        <w:jc w:val="both"/>
      </w:pPr>
    </w:p>
    <w:p w14:paraId="18ABFBE4" w14:textId="77777777" w:rsidR="00866239" w:rsidRPr="00684AA5" w:rsidRDefault="003D5487" w:rsidP="006B4169">
      <w:pPr>
        <w:spacing w:before="120" w:after="120" w:line="276" w:lineRule="auto"/>
        <w:jc w:val="both"/>
        <w:rPr>
          <w:b/>
        </w:rPr>
      </w:pPr>
      <w:r w:rsidRPr="00684AA5">
        <w:rPr>
          <w:b/>
        </w:rPr>
        <w:t>III.</w:t>
      </w:r>
      <w:r w:rsidR="00366776" w:rsidRPr="00684AA5">
        <w:rPr>
          <w:b/>
        </w:rPr>
        <w:t xml:space="preserve"> </w:t>
      </w:r>
      <w:r w:rsidRPr="00684AA5">
        <w:rPr>
          <w:b/>
        </w:rPr>
        <w:t>5.b</w:t>
      </w:r>
      <w:r w:rsidR="00EC5C6F" w:rsidRPr="00684AA5">
        <w:rPr>
          <w:b/>
        </w:rPr>
        <w:t>)</w:t>
      </w:r>
      <w:r w:rsidR="007B5C15" w:rsidRPr="00684AA5">
        <w:rPr>
          <w:b/>
        </w:rPr>
        <w:t xml:space="preserve"> </w:t>
      </w:r>
      <w:r w:rsidRPr="00684AA5">
        <w:rPr>
          <w:b/>
        </w:rPr>
        <w:t>Tıbbi atık geçici depo</w:t>
      </w:r>
      <w:r w:rsidR="009167E7" w:rsidRPr="00684AA5">
        <w:rPr>
          <w:b/>
        </w:rPr>
        <w:t xml:space="preserve">lama biriminin </w:t>
      </w:r>
      <w:r w:rsidRPr="00684AA5">
        <w:rPr>
          <w:b/>
        </w:rPr>
        <w:t>yeri</w:t>
      </w:r>
    </w:p>
    <w:p w14:paraId="18EB0CDB" w14:textId="77777777" w:rsidR="005A516F" w:rsidRPr="00684AA5" w:rsidRDefault="00343696" w:rsidP="005A516F">
      <w:pPr>
        <w:spacing w:before="120" w:after="120" w:line="276" w:lineRule="auto"/>
        <w:ind w:firstLine="708"/>
        <w:jc w:val="both"/>
      </w:pPr>
      <w:r w:rsidRPr="00684AA5">
        <w:t xml:space="preserve">Tıbbi atık </w:t>
      </w:r>
      <w:r w:rsidR="004A28F0" w:rsidRPr="00684AA5">
        <w:t>deposu</w:t>
      </w:r>
      <w:r w:rsidRPr="00684AA5">
        <w:t>; has</w:t>
      </w:r>
      <w:r w:rsidR="002F7E05" w:rsidRPr="00684AA5">
        <w:t>taların, öğrencilerin ve personelin giriş çıkış kapılarından uzak</w:t>
      </w:r>
      <w:r w:rsidRPr="00684AA5">
        <w:t xml:space="preserve">, </w:t>
      </w:r>
      <w:r w:rsidR="004A28F0" w:rsidRPr="00684AA5">
        <w:t>Fakülte arka kısmında yer almaktadır.</w:t>
      </w:r>
    </w:p>
    <w:p w14:paraId="0C58FBCA" w14:textId="77777777" w:rsidR="00865D99" w:rsidRPr="00684AA5" w:rsidRDefault="00865D99" w:rsidP="005A516F">
      <w:pPr>
        <w:spacing w:before="120" w:after="120" w:line="276" w:lineRule="auto"/>
        <w:ind w:firstLine="708"/>
        <w:jc w:val="both"/>
      </w:pPr>
    </w:p>
    <w:p w14:paraId="4CC019C6" w14:textId="77777777" w:rsidR="00866239" w:rsidRPr="00684AA5" w:rsidRDefault="000A7C82" w:rsidP="006B4169">
      <w:pPr>
        <w:spacing w:before="120" w:after="120" w:line="276" w:lineRule="auto"/>
        <w:jc w:val="both"/>
        <w:rPr>
          <w:b/>
        </w:rPr>
      </w:pPr>
      <w:r w:rsidRPr="00684AA5">
        <w:rPr>
          <w:b/>
        </w:rPr>
        <w:t>III.5.</w:t>
      </w:r>
      <w:r w:rsidR="003D5487" w:rsidRPr="00684AA5">
        <w:rPr>
          <w:b/>
        </w:rPr>
        <w:t>c</w:t>
      </w:r>
      <w:r w:rsidR="00EC5C6F" w:rsidRPr="00684AA5">
        <w:rPr>
          <w:b/>
        </w:rPr>
        <w:t>)</w:t>
      </w:r>
      <w:r w:rsidR="00F66B29" w:rsidRPr="00684AA5">
        <w:rPr>
          <w:b/>
        </w:rPr>
        <w:t xml:space="preserve"> </w:t>
      </w:r>
      <w:r w:rsidR="00C25948" w:rsidRPr="00684AA5">
        <w:rPr>
          <w:b/>
        </w:rPr>
        <w:t xml:space="preserve">Tıbbi atık </w:t>
      </w:r>
      <w:r w:rsidR="009167E7" w:rsidRPr="00684AA5">
        <w:rPr>
          <w:b/>
        </w:rPr>
        <w:t xml:space="preserve">geçici depolama biriminin </w:t>
      </w:r>
      <w:r w:rsidR="00C25948" w:rsidRPr="00684AA5">
        <w:rPr>
          <w:b/>
        </w:rPr>
        <w:t>özellikleri (</w:t>
      </w:r>
      <w:r w:rsidR="009167E7" w:rsidRPr="00684AA5">
        <w:rPr>
          <w:b/>
        </w:rPr>
        <w:t xml:space="preserve">depo/konteyner </w:t>
      </w:r>
      <w:r w:rsidR="00C25948" w:rsidRPr="00684AA5">
        <w:rPr>
          <w:b/>
        </w:rPr>
        <w:t>kapasitesi,</w:t>
      </w:r>
      <w:r w:rsidR="009167E7" w:rsidRPr="00684AA5">
        <w:rPr>
          <w:b/>
        </w:rPr>
        <w:t xml:space="preserve"> konteyner sayısı,</w:t>
      </w:r>
      <w:r w:rsidR="00C25948" w:rsidRPr="00684AA5">
        <w:rPr>
          <w:b/>
        </w:rPr>
        <w:t xml:space="preserve"> </w:t>
      </w:r>
      <w:r w:rsidR="009167E7" w:rsidRPr="00684AA5">
        <w:rPr>
          <w:b/>
        </w:rPr>
        <w:t>tıbbi atıkların geçici depoda bekletilme</w:t>
      </w:r>
      <w:r w:rsidR="00C25948" w:rsidRPr="00684AA5">
        <w:rPr>
          <w:b/>
        </w:rPr>
        <w:t xml:space="preserve"> şekli</w:t>
      </w:r>
      <w:r w:rsidR="009167E7" w:rsidRPr="00684AA5">
        <w:rPr>
          <w:b/>
        </w:rPr>
        <w:t xml:space="preserve"> (torba, kap, kova, konteyner ile)</w:t>
      </w:r>
      <w:r w:rsidR="00C25948" w:rsidRPr="00684AA5">
        <w:rPr>
          <w:b/>
        </w:rPr>
        <w:t xml:space="preserve">, </w:t>
      </w:r>
      <w:r w:rsidR="009167E7" w:rsidRPr="00684AA5">
        <w:rPr>
          <w:b/>
        </w:rPr>
        <w:t>soğutucu</w:t>
      </w:r>
      <w:r w:rsidR="00C25948" w:rsidRPr="00684AA5">
        <w:rPr>
          <w:b/>
        </w:rPr>
        <w:t xml:space="preserve"> olup olmadığı </w:t>
      </w:r>
      <w:proofErr w:type="spellStart"/>
      <w:r w:rsidR="00C25948" w:rsidRPr="00684AA5">
        <w:rPr>
          <w:b/>
        </w:rPr>
        <w:t>vb</w:t>
      </w:r>
      <w:proofErr w:type="spellEnd"/>
      <w:r w:rsidR="00C25948" w:rsidRPr="00684AA5">
        <w:rPr>
          <w:b/>
        </w:rPr>
        <w:t>)</w:t>
      </w:r>
    </w:p>
    <w:p w14:paraId="00A98CE9" w14:textId="177EEEED" w:rsidR="00D17386" w:rsidRPr="00684AA5" w:rsidRDefault="00865D99" w:rsidP="006B4169">
      <w:pPr>
        <w:spacing w:before="120" w:after="120" w:line="276" w:lineRule="auto"/>
        <w:ind w:firstLine="708"/>
        <w:jc w:val="both"/>
      </w:pPr>
      <w:r w:rsidRPr="00684AA5">
        <w:lastRenderedPageBreak/>
        <w:t xml:space="preserve">Tıbbi atık deposu 3m *2,15m* 2.60m (h) boyutlarındadır.  </w:t>
      </w:r>
      <w:r w:rsidR="00D17386" w:rsidRPr="00684AA5">
        <w:t xml:space="preserve">Düzenli ısı/temizlik takibi yapılmaktadır. </w:t>
      </w:r>
      <w:r w:rsidR="00995E8D" w:rsidRPr="00684AA5">
        <w:t xml:space="preserve">Tıbbı atık deposunda Endüstriyel soğutma sistemi bulunmaktadır. </w:t>
      </w:r>
      <w:r w:rsidR="008C38AB">
        <w:t>D</w:t>
      </w:r>
      <w:r w:rsidR="00995E8D" w:rsidRPr="00684AA5">
        <w:t xml:space="preserve">epo ısısı </w:t>
      </w:r>
      <w:r w:rsidR="00D17386" w:rsidRPr="00684AA5">
        <w:t xml:space="preserve">+4 derece </w:t>
      </w:r>
      <w:proofErr w:type="spellStart"/>
      <w:r w:rsidR="00D17386" w:rsidRPr="00684AA5">
        <w:t>santigratın</w:t>
      </w:r>
      <w:proofErr w:type="spellEnd"/>
      <w:r w:rsidR="00D17386" w:rsidRPr="00684AA5">
        <w:t xml:space="preserve"> üzerine çıkmamaktadır. </w:t>
      </w:r>
      <w:r w:rsidR="00995E8D" w:rsidRPr="00684AA5">
        <w:t xml:space="preserve">Depo kapısı turuncu renktedir ve üzerinde "dikkat tıbbi atık" yazısı ve uluslararası </w:t>
      </w:r>
      <w:proofErr w:type="spellStart"/>
      <w:r w:rsidR="00995E8D" w:rsidRPr="00684AA5">
        <w:t>biyotehlike</w:t>
      </w:r>
      <w:proofErr w:type="spellEnd"/>
      <w:r w:rsidR="00995E8D" w:rsidRPr="00684AA5">
        <w:t xml:space="preserve"> amblemi bulunmaktadır. Tıbbi atıklar ağzı kapalı kırmızı tıbbi atık torbalarında tıbbi atık deposunda bekletilmektedir.</w:t>
      </w:r>
    </w:p>
    <w:p w14:paraId="038F812B" w14:textId="77777777" w:rsidR="00995E8D" w:rsidRPr="00684AA5" w:rsidRDefault="00995E8D" w:rsidP="006B4169">
      <w:pPr>
        <w:spacing w:before="120" w:after="120" w:line="276" w:lineRule="auto"/>
        <w:ind w:firstLine="708"/>
        <w:jc w:val="both"/>
      </w:pPr>
    </w:p>
    <w:p w14:paraId="335AFCC7" w14:textId="77777777" w:rsidR="00995E8D" w:rsidRPr="00684AA5" w:rsidRDefault="00995E8D" w:rsidP="006B4169">
      <w:pPr>
        <w:spacing w:before="120" w:after="120" w:line="276" w:lineRule="auto"/>
        <w:ind w:firstLine="708"/>
        <w:jc w:val="both"/>
      </w:pPr>
    </w:p>
    <w:p w14:paraId="44A03F6F" w14:textId="77777777" w:rsidR="00964631" w:rsidRPr="00684AA5" w:rsidRDefault="00E737CC" w:rsidP="006B4169">
      <w:pPr>
        <w:spacing w:before="120" w:after="120" w:line="276" w:lineRule="auto"/>
        <w:jc w:val="both"/>
        <w:rPr>
          <w:b/>
        </w:rPr>
      </w:pPr>
      <w:r w:rsidRPr="00684AA5">
        <w:rPr>
          <w:b/>
        </w:rPr>
        <w:t>III.5.</w:t>
      </w:r>
      <w:r w:rsidR="00330C78" w:rsidRPr="00684AA5">
        <w:rPr>
          <w:b/>
        </w:rPr>
        <w:t>ç</w:t>
      </w:r>
      <w:r w:rsidR="00EC5C6F" w:rsidRPr="00684AA5">
        <w:rPr>
          <w:b/>
        </w:rPr>
        <w:t>)</w:t>
      </w:r>
      <w:r w:rsidR="00F66B29" w:rsidRPr="00684AA5">
        <w:rPr>
          <w:b/>
        </w:rPr>
        <w:t xml:space="preserve"> </w:t>
      </w:r>
      <w:r w:rsidR="00013807" w:rsidRPr="00684AA5">
        <w:rPr>
          <w:b/>
        </w:rPr>
        <w:t>Günlük 1 kilograma kadar tıbbi atık üreten sağlık kuruluşlarının t</w:t>
      </w:r>
      <w:r w:rsidR="001D7BFC" w:rsidRPr="00684AA5">
        <w:rPr>
          <w:b/>
        </w:rPr>
        <w:t>ıbbi atıkların geçici depola</w:t>
      </w:r>
      <w:r w:rsidR="00013807" w:rsidRPr="00684AA5">
        <w:rPr>
          <w:b/>
        </w:rPr>
        <w:t>n</w:t>
      </w:r>
      <w:r w:rsidR="001D7BFC" w:rsidRPr="00684AA5">
        <w:rPr>
          <w:b/>
        </w:rPr>
        <w:t>ma</w:t>
      </w:r>
      <w:r w:rsidR="00013807" w:rsidRPr="00684AA5">
        <w:rPr>
          <w:b/>
        </w:rPr>
        <w:t>sı</w:t>
      </w:r>
      <w:r w:rsidR="001D7BFC" w:rsidRPr="00684AA5">
        <w:rPr>
          <w:b/>
        </w:rPr>
        <w:t xml:space="preserve"> amacıyla </w:t>
      </w:r>
      <w:r w:rsidR="00964631" w:rsidRPr="00684AA5">
        <w:rPr>
          <w:b/>
        </w:rPr>
        <w:t xml:space="preserve">herhangi bir sağlık kuruluşu ile </w:t>
      </w:r>
      <w:r w:rsidR="00013807" w:rsidRPr="00684AA5">
        <w:rPr>
          <w:b/>
        </w:rPr>
        <w:t>anlaşma</w:t>
      </w:r>
      <w:r w:rsidR="00B53D13" w:rsidRPr="00684AA5">
        <w:rPr>
          <w:b/>
        </w:rPr>
        <w:t xml:space="preserve"> yapması durumunda</w:t>
      </w:r>
      <w:r w:rsidR="00206C28" w:rsidRPr="00684AA5">
        <w:rPr>
          <w:b/>
        </w:rPr>
        <w:t>;</w:t>
      </w:r>
    </w:p>
    <w:p w14:paraId="52AE5768" w14:textId="77777777" w:rsidR="00E5453C" w:rsidRPr="00684AA5" w:rsidRDefault="00E5453C" w:rsidP="006B4169">
      <w:pPr>
        <w:tabs>
          <w:tab w:val="left" w:pos="1418"/>
        </w:tabs>
        <w:spacing w:before="120" w:after="120" w:line="276" w:lineRule="auto"/>
        <w:jc w:val="both"/>
        <w:rPr>
          <w:b/>
        </w:rPr>
      </w:pPr>
    </w:p>
    <w:p w14:paraId="055C1D48" w14:textId="77777777" w:rsidR="00964631" w:rsidRPr="00684AA5" w:rsidRDefault="00964631" w:rsidP="006B4169">
      <w:pPr>
        <w:tabs>
          <w:tab w:val="left" w:pos="1418"/>
        </w:tabs>
        <w:spacing w:before="120" w:after="120" w:line="276" w:lineRule="auto"/>
        <w:jc w:val="both"/>
      </w:pPr>
      <w:r w:rsidRPr="00684AA5">
        <w:rPr>
          <w:b/>
        </w:rPr>
        <w:t>III.5.</w:t>
      </w:r>
      <w:r w:rsidR="00330C78" w:rsidRPr="00684AA5">
        <w:rPr>
          <w:b/>
        </w:rPr>
        <w:t>ç</w:t>
      </w:r>
      <w:r w:rsidR="00EC5C6F" w:rsidRPr="00684AA5">
        <w:rPr>
          <w:b/>
        </w:rPr>
        <w:t>.1)</w:t>
      </w:r>
      <w:r w:rsidR="00F66B29" w:rsidRPr="00684AA5">
        <w:rPr>
          <w:b/>
        </w:rPr>
        <w:t xml:space="preserve"> </w:t>
      </w:r>
      <w:r w:rsidR="00F66B29" w:rsidRPr="00684AA5">
        <w:t>S</w:t>
      </w:r>
      <w:r w:rsidR="006A3F43" w:rsidRPr="00684AA5">
        <w:t xml:space="preserve">ağlık kuruluşunun </w:t>
      </w:r>
      <w:r w:rsidR="00013807" w:rsidRPr="00684AA5">
        <w:t xml:space="preserve">adı, adresi, iletişim bilgileri, </w:t>
      </w:r>
    </w:p>
    <w:p w14:paraId="490E457D" w14:textId="7BA0C566" w:rsidR="00964631" w:rsidRPr="00684AA5" w:rsidRDefault="00964631" w:rsidP="006B4169">
      <w:pPr>
        <w:spacing w:before="120" w:after="120" w:line="276" w:lineRule="auto"/>
        <w:jc w:val="both"/>
      </w:pPr>
      <w:r w:rsidRPr="00684AA5">
        <w:rPr>
          <w:b/>
        </w:rPr>
        <w:t>III.5.</w:t>
      </w:r>
      <w:r w:rsidR="00330C78" w:rsidRPr="00684AA5">
        <w:rPr>
          <w:b/>
        </w:rPr>
        <w:t>ç</w:t>
      </w:r>
      <w:r w:rsidRPr="00684AA5">
        <w:rPr>
          <w:b/>
        </w:rPr>
        <w:t>.2)</w:t>
      </w:r>
      <w:r w:rsidR="008C38AB">
        <w:rPr>
          <w:b/>
        </w:rPr>
        <w:t xml:space="preserve"> </w:t>
      </w:r>
      <w:r w:rsidR="00F66B29" w:rsidRPr="00684AA5">
        <w:t>S</w:t>
      </w:r>
      <w:r w:rsidR="006A3F43" w:rsidRPr="00684AA5">
        <w:t xml:space="preserve">ağlık kuruluşunun </w:t>
      </w:r>
      <w:r w:rsidR="00013807" w:rsidRPr="00684AA5">
        <w:t xml:space="preserve">geçici depolama şekli, </w:t>
      </w:r>
    </w:p>
    <w:p w14:paraId="78AD3262" w14:textId="0C85B659" w:rsidR="00E5453C" w:rsidRPr="00684AA5" w:rsidRDefault="00964631" w:rsidP="008C38AB">
      <w:pPr>
        <w:spacing w:before="120" w:after="120" w:line="276" w:lineRule="auto"/>
        <w:jc w:val="both"/>
      </w:pPr>
      <w:r w:rsidRPr="00684AA5">
        <w:rPr>
          <w:b/>
        </w:rPr>
        <w:t>III.5.</w:t>
      </w:r>
      <w:r w:rsidR="00330C78" w:rsidRPr="00684AA5">
        <w:rPr>
          <w:b/>
        </w:rPr>
        <w:t>ç</w:t>
      </w:r>
      <w:r w:rsidRPr="00684AA5">
        <w:rPr>
          <w:b/>
        </w:rPr>
        <w:t>.3)</w:t>
      </w:r>
      <w:r w:rsidR="008C38AB">
        <w:rPr>
          <w:b/>
        </w:rPr>
        <w:t xml:space="preserve"> </w:t>
      </w:r>
      <w:r w:rsidR="00F66B29" w:rsidRPr="00684AA5">
        <w:t>S</w:t>
      </w:r>
      <w:r w:rsidR="006A3F43" w:rsidRPr="00684AA5">
        <w:t xml:space="preserve">ağlık kuruluşunun </w:t>
      </w:r>
      <w:r w:rsidR="00206C28" w:rsidRPr="00684AA5">
        <w:t>görevli</w:t>
      </w:r>
      <w:r w:rsidR="00013807" w:rsidRPr="00684AA5">
        <w:t xml:space="preserve"> personelin</w:t>
      </w:r>
      <w:r w:rsidR="00206C28" w:rsidRPr="00684AA5">
        <w:t>in</w:t>
      </w:r>
      <w:r w:rsidR="00013807" w:rsidRPr="00684AA5">
        <w:t xml:space="preserve"> </w:t>
      </w:r>
      <w:r w:rsidRPr="00684AA5">
        <w:t>adı-soyadı, iletişim bilgileri</w:t>
      </w:r>
      <w:r w:rsidR="00F66B29" w:rsidRPr="00684AA5">
        <w:t>,</w:t>
      </w:r>
    </w:p>
    <w:p w14:paraId="7D007B3C" w14:textId="00B11CB9" w:rsidR="0058552C" w:rsidRDefault="006A3F43" w:rsidP="008C38AB">
      <w:pPr>
        <w:spacing w:before="120" w:after="120" w:line="276" w:lineRule="auto"/>
        <w:jc w:val="both"/>
      </w:pPr>
      <w:r w:rsidRPr="00684AA5">
        <w:rPr>
          <w:b/>
        </w:rPr>
        <w:t>III.5.</w:t>
      </w:r>
      <w:r w:rsidR="00330C78" w:rsidRPr="00684AA5">
        <w:rPr>
          <w:b/>
        </w:rPr>
        <w:t>ç</w:t>
      </w:r>
      <w:r w:rsidR="00EC5C6F" w:rsidRPr="00684AA5">
        <w:rPr>
          <w:b/>
        </w:rPr>
        <w:t>.4)</w:t>
      </w:r>
      <w:r w:rsidR="007C3699">
        <w:rPr>
          <w:b/>
        </w:rPr>
        <w:t xml:space="preserve"> </w:t>
      </w:r>
      <w:r w:rsidR="00F66B29" w:rsidRPr="00684AA5">
        <w:t>Y</w:t>
      </w:r>
      <w:r w:rsidRPr="00684AA5">
        <w:t>apılan anlaşm</w:t>
      </w:r>
      <w:r w:rsidR="008B69D6" w:rsidRPr="00684AA5">
        <w:t>a örneği</w:t>
      </w:r>
      <w:r w:rsidR="00F66B29" w:rsidRPr="00684AA5">
        <w:t>,</w:t>
      </w:r>
      <w:r w:rsidR="008B69D6" w:rsidRPr="00684AA5">
        <w:t xml:space="preserve"> planın ekinde yer alır</w:t>
      </w:r>
      <w:r w:rsidR="00E5453C" w:rsidRPr="00684AA5">
        <w:t>.</w:t>
      </w:r>
    </w:p>
    <w:p w14:paraId="16849CBE" w14:textId="3403B00D" w:rsidR="00F66B29" w:rsidRPr="00684AA5" w:rsidRDefault="00F66B29" w:rsidP="006B4169">
      <w:pPr>
        <w:tabs>
          <w:tab w:val="left" w:pos="1418"/>
        </w:tabs>
        <w:spacing w:before="120" w:after="120" w:line="276" w:lineRule="auto"/>
        <w:jc w:val="both"/>
      </w:pPr>
      <w:r w:rsidRPr="00684AA5">
        <w:t xml:space="preserve">Herhangi bir sağlık kuruluşu ile anlaşma yapılmamıştır. </w:t>
      </w:r>
    </w:p>
    <w:p w14:paraId="787DE6E2" w14:textId="77777777" w:rsidR="005A516F" w:rsidRPr="00684AA5" w:rsidRDefault="005A516F" w:rsidP="006B4169">
      <w:pPr>
        <w:spacing w:before="120" w:after="120" w:line="276" w:lineRule="auto"/>
        <w:jc w:val="both"/>
        <w:rPr>
          <w:b/>
        </w:rPr>
      </w:pPr>
    </w:p>
    <w:p w14:paraId="110F5F58" w14:textId="77777777" w:rsidR="006B4169" w:rsidRPr="00684AA5" w:rsidRDefault="00231319" w:rsidP="006B4169">
      <w:pPr>
        <w:spacing w:before="120" w:after="120" w:line="276" w:lineRule="auto"/>
        <w:jc w:val="both"/>
      </w:pPr>
      <w:r w:rsidRPr="00684AA5">
        <w:rPr>
          <w:b/>
        </w:rPr>
        <w:t xml:space="preserve">III.6. </w:t>
      </w:r>
      <w:r w:rsidR="00013807" w:rsidRPr="00684AA5">
        <w:rPr>
          <w:b/>
        </w:rPr>
        <w:t xml:space="preserve">TIBBİ ATIK </w:t>
      </w:r>
      <w:r w:rsidR="00FA339D" w:rsidRPr="00684AA5">
        <w:rPr>
          <w:b/>
        </w:rPr>
        <w:t>TOPLAMA</w:t>
      </w:r>
      <w:r w:rsidR="001732C2" w:rsidRPr="00684AA5">
        <w:rPr>
          <w:b/>
        </w:rPr>
        <w:t xml:space="preserve">, TAŞIMA </w:t>
      </w:r>
      <w:r w:rsidR="00FA339D" w:rsidRPr="00684AA5">
        <w:rPr>
          <w:b/>
        </w:rPr>
        <w:t>EKİPMANLARININ</w:t>
      </w:r>
      <w:r w:rsidR="001732C2" w:rsidRPr="00684AA5">
        <w:rPr>
          <w:b/>
        </w:rPr>
        <w:t xml:space="preserve"> VE</w:t>
      </w:r>
      <w:r w:rsidRPr="00684AA5">
        <w:rPr>
          <w:b/>
        </w:rPr>
        <w:t xml:space="preserve"> </w:t>
      </w:r>
      <w:r w:rsidR="001732C2" w:rsidRPr="00684AA5">
        <w:rPr>
          <w:b/>
        </w:rPr>
        <w:t xml:space="preserve">ARAÇLARININ </w:t>
      </w:r>
      <w:r w:rsidR="00FA339D" w:rsidRPr="00684AA5">
        <w:rPr>
          <w:b/>
        </w:rPr>
        <w:t>TEMİZLİĞİ VE DEZENFEKSİYONU</w:t>
      </w:r>
    </w:p>
    <w:p w14:paraId="15C97489" w14:textId="77777777" w:rsidR="00731BD0" w:rsidRPr="00684AA5" w:rsidRDefault="00EC5C6F" w:rsidP="006B4169">
      <w:pPr>
        <w:spacing w:before="120" w:after="120" w:line="276" w:lineRule="auto"/>
        <w:jc w:val="both"/>
      </w:pPr>
      <w:r w:rsidRPr="00684AA5">
        <w:rPr>
          <w:b/>
        </w:rPr>
        <w:t>III.6.a)</w:t>
      </w:r>
      <w:r w:rsidR="00231319" w:rsidRPr="00684AA5">
        <w:rPr>
          <w:b/>
        </w:rPr>
        <w:t xml:space="preserve"> </w:t>
      </w:r>
      <w:r w:rsidR="00093F6A" w:rsidRPr="00684AA5">
        <w:rPr>
          <w:b/>
        </w:rPr>
        <w:t xml:space="preserve">Tıbbi atık </w:t>
      </w:r>
      <w:r w:rsidR="001732C2" w:rsidRPr="00684AA5">
        <w:rPr>
          <w:b/>
        </w:rPr>
        <w:t xml:space="preserve">toplama ekipmanları, </w:t>
      </w:r>
      <w:r w:rsidR="00093F6A" w:rsidRPr="00684AA5">
        <w:rPr>
          <w:b/>
        </w:rPr>
        <w:t xml:space="preserve">taşıma araçları ile </w:t>
      </w:r>
      <w:r w:rsidR="00013807" w:rsidRPr="00684AA5">
        <w:rPr>
          <w:b/>
        </w:rPr>
        <w:t xml:space="preserve">tıbbi atık </w:t>
      </w:r>
      <w:r w:rsidR="00093F6A" w:rsidRPr="00684AA5">
        <w:rPr>
          <w:b/>
        </w:rPr>
        <w:t xml:space="preserve">geçici </w:t>
      </w:r>
      <w:r w:rsidR="00013807" w:rsidRPr="00684AA5">
        <w:rPr>
          <w:b/>
        </w:rPr>
        <w:t>d</w:t>
      </w:r>
      <w:r w:rsidR="00093F6A" w:rsidRPr="00684AA5">
        <w:rPr>
          <w:b/>
        </w:rPr>
        <w:t>epo</w:t>
      </w:r>
      <w:r w:rsidR="00013807" w:rsidRPr="00684AA5">
        <w:rPr>
          <w:b/>
        </w:rPr>
        <w:t>su/</w:t>
      </w:r>
      <w:r w:rsidR="00093F6A" w:rsidRPr="00684AA5">
        <w:rPr>
          <w:b/>
        </w:rPr>
        <w:t>konteynerlerinin temizliği ve dezenfeksiyonu amacıyla yapıla</w:t>
      </w:r>
      <w:r w:rsidR="00B411E3" w:rsidRPr="00684AA5">
        <w:rPr>
          <w:b/>
        </w:rPr>
        <w:t>cak</w:t>
      </w:r>
      <w:r w:rsidR="00093F6A" w:rsidRPr="00684AA5">
        <w:rPr>
          <w:b/>
        </w:rPr>
        <w:t xml:space="preserve"> işlemler</w:t>
      </w:r>
    </w:p>
    <w:p w14:paraId="6C885CC5" w14:textId="77777777" w:rsidR="006B4169" w:rsidRPr="00684AA5" w:rsidRDefault="00EC4DAB" w:rsidP="005A516F">
      <w:pPr>
        <w:pStyle w:val="Default"/>
        <w:spacing w:line="276" w:lineRule="auto"/>
        <w:ind w:firstLine="708"/>
        <w:jc w:val="both"/>
        <w:rPr>
          <w:color w:val="auto"/>
        </w:rPr>
      </w:pPr>
      <w:r w:rsidRPr="00684AA5">
        <w:rPr>
          <w:color w:val="auto"/>
        </w:rPr>
        <w:t xml:space="preserve">Tıbbi atık kovaları ve taşıma araçları </w:t>
      </w:r>
      <w:r w:rsidR="00731BD0" w:rsidRPr="00684AA5">
        <w:rPr>
          <w:color w:val="auto"/>
        </w:rPr>
        <w:t>düzenli olarak her boşaltma işleminden sonra</w:t>
      </w:r>
      <w:r w:rsidRPr="00684AA5">
        <w:rPr>
          <w:color w:val="auto"/>
        </w:rPr>
        <w:t xml:space="preserve"> temizlenm</w:t>
      </w:r>
      <w:r w:rsidR="00231319" w:rsidRPr="00684AA5">
        <w:rPr>
          <w:color w:val="auto"/>
        </w:rPr>
        <w:t>ekte</w:t>
      </w:r>
      <w:r w:rsidRPr="00684AA5">
        <w:rPr>
          <w:color w:val="auto"/>
        </w:rPr>
        <w:t xml:space="preserve"> ve 1/10’luk dezenfektanla</w:t>
      </w:r>
      <w:r w:rsidR="00834FB2" w:rsidRPr="00684AA5">
        <w:rPr>
          <w:color w:val="auto"/>
        </w:rPr>
        <w:t xml:space="preserve"> (9 birim suya 1 birim çamaşır suyu)</w:t>
      </w:r>
      <w:r w:rsidRPr="00684AA5">
        <w:rPr>
          <w:color w:val="auto"/>
        </w:rPr>
        <w:t xml:space="preserve"> dezenfekte edilme</w:t>
      </w:r>
      <w:r w:rsidR="00231319" w:rsidRPr="00684AA5">
        <w:rPr>
          <w:color w:val="auto"/>
        </w:rPr>
        <w:t xml:space="preserve">ktedir. </w:t>
      </w:r>
      <w:r w:rsidRPr="00684AA5">
        <w:rPr>
          <w:color w:val="auto"/>
        </w:rPr>
        <w:t>Tıbbi atık geçici deposunun</w:t>
      </w:r>
      <w:r w:rsidR="00231319" w:rsidRPr="00684AA5">
        <w:rPr>
          <w:color w:val="auto"/>
        </w:rPr>
        <w:t xml:space="preserve"> </w:t>
      </w:r>
      <w:r w:rsidR="00716874" w:rsidRPr="00684AA5">
        <w:rPr>
          <w:color w:val="auto"/>
        </w:rPr>
        <w:t>da</w:t>
      </w:r>
      <w:r w:rsidRPr="00684AA5">
        <w:rPr>
          <w:color w:val="auto"/>
        </w:rPr>
        <w:t xml:space="preserve"> kuru olarak temizliği ve dezenfeksiyonu yapılma</w:t>
      </w:r>
      <w:r w:rsidR="00231319" w:rsidRPr="00684AA5">
        <w:rPr>
          <w:color w:val="auto"/>
        </w:rPr>
        <w:t>ktadır</w:t>
      </w:r>
      <w:r w:rsidRPr="00684AA5">
        <w:rPr>
          <w:color w:val="auto"/>
        </w:rPr>
        <w:t>.</w:t>
      </w:r>
      <w:r w:rsidR="00716874" w:rsidRPr="00684AA5">
        <w:rPr>
          <w:color w:val="auto"/>
        </w:rPr>
        <w:t xml:space="preserve"> Atıkların her boşaltılmasından sonra 1/10 Klor Solüsyonu ile temizlenmekte, dezenfekte edilmekte</w:t>
      </w:r>
      <w:r w:rsidR="00B50B45" w:rsidRPr="00684AA5">
        <w:rPr>
          <w:color w:val="auto"/>
        </w:rPr>
        <w:t xml:space="preserve"> Depo temizlik takibi kayıt altına alınmaktadır. </w:t>
      </w:r>
      <w:r w:rsidRPr="00684AA5">
        <w:rPr>
          <w:color w:val="auto"/>
        </w:rPr>
        <w:t xml:space="preserve"> </w:t>
      </w:r>
    </w:p>
    <w:p w14:paraId="465BE9D4" w14:textId="77777777" w:rsidR="0014700E" w:rsidRPr="00684AA5" w:rsidRDefault="00AC44F0" w:rsidP="00AC44F0">
      <w:pPr>
        <w:pStyle w:val="Default"/>
        <w:spacing w:line="276" w:lineRule="auto"/>
        <w:ind w:firstLine="708"/>
        <w:jc w:val="both"/>
        <w:rPr>
          <w:color w:val="auto"/>
          <w:sz w:val="23"/>
          <w:szCs w:val="23"/>
        </w:rPr>
      </w:pPr>
      <w:r w:rsidRPr="00684AA5">
        <w:rPr>
          <w:color w:val="auto"/>
          <w:sz w:val="23"/>
          <w:szCs w:val="23"/>
        </w:rPr>
        <w:t>Taşıma konteyner</w:t>
      </w:r>
      <w:r w:rsidR="00B50B45" w:rsidRPr="00684AA5">
        <w:rPr>
          <w:color w:val="auto"/>
          <w:sz w:val="23"/>
          <w:szCs w:val="23"/>
        </w:rPr>
        <w:t xml:space="preserve">leri ve depo </w:t>
      </w:r>
      <w:r w:rsidRPr="00684AA5">
        <w:rPr>
          <w:color w:val="auto"/>
          <w:sz w:val="23"/>
          <w:szCs w:val="23"/>
        </w:rPr>
        <w:t>temizliği aşamaları; E</w:t>
      </w:r>
      <w:r w:rsidR="0014700E" w:rsidRPr="00684AA5">
        <w:rPr>
          <w:color w:val="auto"/>
          <w:sz w:val="23"/>
          <w:szCs w:val="23"/>
        </w:rPr>
        <w:t>ldiven giyilir. Sıvı birikintisi varsa uygun emici dökülür ve sıvı emdirilir v</w:t>
      </w:r>
      <w:r w:rsidR="0089498E" w:rsidRPr="00684AA5">
        <w:rPr>
          <w:color w:val="auto"/>
          <w:sz w:val="23"/>
          <w:szCs w:val="23"/>
        </w:rPr>
        <w:t>e emici malze</w:t>
      </w:r>
      <w:r w:rsidR="0014700E" w:rsidRPr="00684AA5">
        <w:rPr>
          <w:color w:val="auto"/>
          <w:sz w:val="23"/>
          <w:szCs w:val="23"/>
        </w:rPr>
        <w:t>me</w:t>
      </w:r>
      <w:r w:rsidRPr="00684AA5">
        <w:rPr>
          <w:color w:val="auto"/>
          <w:sz w:val="23"/>
          <w:szCs w:val="23"/>
        </w:rPr>
        <w:t xml:space="preserve"> </w:t>
      </w:r>
      <w:r w:rsidR="0014700E" w:rsidRPr="00684AA5">
        <w:rPr>
          <w:color w:val="auto"/>
          <w:sz w:val="23"/>
          <w:szCs w:val="23"/>
        </w:rPr>
        <w:t xml:space="preserve">kürek yardımıyla alınarak </w:t>
      </w:r>
      <w:r w:rsidRPr="00684AA5">
        <w:rPr>
          <w:color w:val="auto"/>
          <w:sz w:val="23"/>
          <w:szCs w:val="23"/>
        </w:rPr>
        <w:t>kırmızı tıbbi atık torbasına konulur. Eldivenler çıkarılır ve tıbbi atık torbasına atılır. Yeni eldiven gi</w:t>
      </w:r>
      <w:r w:rsidR="00D032A4" w:rsidRPr="00684AA5">
        <w:rPr>
          <w:color w:val="auto"/>
          <w:sz w:val="23"/>
          <w:szCs w:val="23"/>
        </w:rPr>
        <w:t xml:space="preserve">yilir. Deterjanlı su ile tüm yüzeyler, </w:t>
      </w:r>
      <w:r w:rsidR="00B50B45" w:rsidRPr="00684AA5">
        <w:rPr>
          <w:color w:val="auto"/>
          <w:sz w:val="23"/>
          <w:szCs w:val="23"/>
        </w:rPr>
        <w:t xml:space="preserve">taşıma konteynerinde </w:t>
      </w:r>
      <w:r w:rsidR="00D032A4" w:rsidRPr="00684AA5">
        <w:rPr>
          <w:color w:val="auto"/>
          <w:sz w:val="23"/>
          <w:szCs w:val="23"/>
        </w:rPr>
        <w:t>tekerlekler dahil olacak şekilde silinerek dezenfekte</w:t>
      </w:r>
      <w:r w:rsidR="00FF0DD7" w:rsidRPr="00684AA5">
        <w:rPr>
          <w:color w:val="auto"/>
          <w:sz w:val="23"/>
          <w:szCs w:val="23"/>
        </w:rPr>
        <w:t xml:space="preserve"> (</w:t>
      </w:r>
      <w:r w:rsidR="00FF0DD7" w:rsidRPr="00684AA5">
        <w:rPr>
          <w:color w:val="auto"/>
        </w:rPr>
        <w:t xml:space="preserve">1/10 Klor Solüsyonu) </w:t>
      </w:r>
      <w:r w:rsidR="00D032A4" w:rsidRPr="00684AA5">
        <w:rPr>
          <w:color w:val="auto"/>
          <w:sz w:val="23"/>
          <w:szCs w:val="23"/>
        </w:rPr>
        <w:t xml:space="preserve">edilir. Eldivenler çıkarılır ve tıbbi atık torbasına atılır. Eller yıkanır. Tıbbi atık personelinin özel kıyafetleri Fakülte çamaşırhanesinde </w:t>
      </w:r>
      <w:r w:rsidR="00B50B45" w:rsidRPr="00684AA5">
        <w:rPr>
          <w:color w:val="auto"/>
          <w:sz w:val="23"/>
          <w:szCs w:val="23"/>
        </w:rPr>
        <w:t xml:space="preserve">ayrı olarak </w:t>
      </w:r>
      <w:r w:rsidR="00D032A4" w:rsidRPr="00684AA5">
        <w:rPr>
          <w:color w:val="auto"/>
          <w:sz w:val="23"/>
          <w:szCs w:val="23"/>
        </w:rPr>
        <w:t>yıkanır.</w:t>
      </w:r>
    </w:p>
    <w:p w14:paraId="4F263205" w14:textId="77777777" w:rsidR="005A516F" w:rsidRPr="00684AA5" w:rsidRDefault="005A516F" w:rsidP="005A516F">
      <w:pPr>
        <w:pStyle w:val="Default"/>
        <w:spacing w:line="276" w:lineRule="auto"/>
        <w:ind w:firstLine="708"/>
        <w:jc w:val="both"/>
        <w:rPr>
          <w:color w:val="auto"/>
          <w:sz w:val="23"/>
          <w:szCs w:val="23"/>
        </w:rPr>
      </w:pPr>
    </w:p>
    <w:p w14:paraId="0759D904" w14:textId="77777777" w:rsidR="00093F6A" w:rsidRPr="00684AA5" w:rsidRDefault="00093F6A" w:rsidP="006B4169">
      <w:pPr>
        <w:spacing w:before="120" w:after="120" w:line="276" w:lineRule="auto"/>
        <w:jc w:val="both"/>
      </w:pPr>
      <w:r w:rsidRPr="00684AA5">
        <w:rPr>
          <w:b/>
        </w:rPr>
        <w:lastRenderedPageBreak/>
        <w:t>III.6.b)</w:t>
      </w:r>
      <w:r w:rsidR="00231319" w:rsidRPr="00684AA5">
        <w:rPr>
          <w:b/>
        </w:rPr>
        <w:t xml:space="preserve"> </w:t>
      </w:r>
      <w:r w:rsidR="000D2699" w:rsidRPr="00684AA5">
        <w:rPr>
          <w:b/>
        </w:rPr>
        <w:t>Görevli perso</w:t>
      </w:r>
      <w:r w:rsidR="0089498E" w:rsidRPr="00684AA5">
        <w:rPr>
          <w:b/>
        </w:rPr>
        <w:t>nelin çalışma sırasında kullan</w:t>
      </w:r>
      <w:r w:rsidR="000D2699" w:rsidRPr="00684AA5">
        <w:rPr>
          <w:b/>
        </w:rPr>
        <w:t>acağı özel koruyucu giysi ve ekipmanların temizl</w:t>
      </w:r>
      <w:r w:rsidR="00731BD0" w:rsidRPr="00684AA5">
        <w:rPr>
          <w:b/>
        </w:rPr>
        <w:t>iği amacıyla yapılacak işlemler</w:t>
      </w:r>
    </w:p>
    <w:p w14:paraId="1CE710D9" w14:textId="77777777" w:rsidR="005A516F" w:rsidRPr="00684AA5" w:rsidRDefault="00731BD0" w:rsidP="006D69D5">
      <w:pPr>
        <w:spacing w:before="120" w:after="120" w:line="276" w:lineRule="auto"/>
        <w:ind w:firstLine="708"/>
        <w:jc w:val="both"/>
      </w:pPr>
      <w:r w:rsidRPr="00684AA5">
        <w:t>Her atık toplama işleminden sonra Fakülteye ait olan küçük çamaşır makinesinde diğer malzemelerden ayrı olarak yıka</w:t>
      </w:r>
      <w:r w:rsidR="00E20877" w:rsidRPr="00684AA5">
        <w:t>ma</w:t>
      </w:r>
      <w:r w:rsidRPr="00684AA5">
        <w:t xml:space="preserve"> işlemi yapıl</w:t>
      </w:r>
      <w:r w:rsidR="00A47BC8" w:rsidRPr="00684AA5">
        <w:t>maktadır</w:t>
      </w:r>
      <w:r w:rsidRPr="00684AA5">
        <w:t>.</w:t>
      </w:r>
      <w:r w:rsidR="00D032A4" w:rsidRPr="00684AA5">
        <w:t xml:space="preserve"> Maske, koruyucu gözlük, eldivenler ve çizmeler tıbbi atık toplanması sonrasında ve gerektiği durumlarda dezenfekte edilir. </w:t>
      </w:r>
    </w:p>
    <w:p w14:paraId="677E169E" w14:textId="77777777" w:rsidR="006D69D5" w:rsidRPr="00684AA5" w:rsidRDefault="006D69D5" w:rsidP="006D69D5">
      <w:pPr>
        <w:spacing w:before="120" w:after="120" w:line="276" w:lineRule="auto"/>
        <w:ind w:firstLine="708"/>
        <w:jc w:val="both"/>
      </w:pPr>
    </w:p>
    <w:p w14:paraId="6B3697AB" w14:textId="77777777" w:rsidR="000D2699" w:rsidRPr="00684AA5" w:rsidRDefault="00EC5C6F" w:rsidP="006B4169">
      <w:pPr>
        <w:spacing w:before="120" w:after="120" w:line="276" w:lineRule="auto"/>
        <w:jc w:val="both"/>
      </w:pPr>
      <w:r w:rsidRPr="00684AA5">
        <w:rPr>
          <w:b/>
        </w:rPr>
        <w:t>III.6.c)</w:t>
      </w:r>
      <w:r w:rsidR="007505CD" w:rsidRPr="00684AA5">
        <w:rPr>
          <w:b/>
        </w:rPr>
        <w:t xml:space="preserve"> </w:t>
      </w:r>
      <w:r w:rsidR="000D2699" w:rsidRPr="00684AA5">
        <w:rPr>
          <w:b/>
        </w:rPr>
        <w:t>Dezenfeksiyon amacı ile kullanılacak dezenfektanlar</w:t>
      </w:r>
    </w:p>
    <w:p w14:paraId="28656705" w14:textId="685F6D29" w:rsidR="006B4169" w:rsidRDefault="00731BD0" w:rsidP="006B4169">
      <w:pPr>
        <w:spacing w:before="120" w:after="120" w:line="276" w:lineRule="auto"/>
        <w:ind w:firstLine="708"/>
        <w:jc w:val="both"/>
        <w:rPr>
          <w:sz w:val="23"/>
          <w:szCs w:val="23"/>
        </w:rPr>
      </w:pPr>
      <w:proofErr w:type="spellStart"/>
      <w:r w:rsidRPr="00684AA5">
        <w:rPr>
          <w:sz w:val="23"/>
          <w:szCs w:val="23"/>
        </w:rPr>
        <w:t>Hypoklor</w:t>
      </w:r>
      <w:proofErr w:type="spellEnd"/>
      <w:r w:rsidRPr="00684AA5">
        <w:rPr>
          <w:sz w:val="23"/>
          <w:szCs w:val="23"/>
        </w:rPr>
        <w:t xml:space="preserve"> </w:t>
      </w:r>
      <w:r w:rsidR="00834FB2" w:rsidRPr="00684AA5">
        <w:rPr>
          <w:sz w:val="23"/>
          <w:szCs w:val="23"/>
        </w:rPr>
        <w:t xml:space="preserve">(1+9 çamaşır suyu= 9 birim suya 1 birim çamaşır suyu) </w:t>
      </w:r>
      <w:r w:rsidRPr="00684AA5">
        <w:rPr>
          <w:sz w:val="23"/>
          <w:szCs w:val="23"/>
        </w:rPr>
        <w:t>ve deterjan kullanılmaktadır.</w:t>
      </w:r>
    </w:p>
    <w:p w14:paraId="552DF3DF" w14:textId="77777777" w:rsidR="000F30F8" w:rsidRDefault="000F30F8" w:rsidP="006B4169">
      <w:pPr>
        <w:spacing w:before="120" w:after="120" w:line="276" w:lineRule="auto"/>
        <w:ind w:firstLine="708"/>
        <w:jc w:val="both"/>
        <w:rPr>
          <w:sz w:val="23"/>
          <w:szCs w:val="23"/>
        </w:rPr>
      </w:pPr>
    </w:p>
    <w:p w14:paraId="2212D5C4" w14:textId="77777777" w:rsidR="00E5453C" w:rsidRPr="00684AA5" w:rsidRDefault="00567472" w:rsidP="006B4169">
      <w:pPr>
        <w:spacing w:before="120" w:after="120" w:line="276" w:lineRule="auto"/>
        <w:jc w:val="both"/>
        <w:rPr>
          <w:b/>
        </w:rPr>
      </w:pPr>
      <w:r w:rsidRPr="009477A7">
        <w:rPr>
          <w:b/>
        </w:rPr>
        <w:t>III.7.</w:t>
      </w:r>
      <w:r w:rsidRPr="009477A7">
        <w:rPr>
          <w:b/>
        </w:rPr>
        <w:tab/>
        <w:t xml:space="preserve">KAZA ANINDA ALINACAK ÖNLEMLER VE YAPILACAK </w:t>
      </w:r>
      <w:r w:rsidR="00235711" w:rsidRPr="009477A7">
        <w:rPr>
          <w:b/>
        </w:rPr>
        <w:tab/>
      </w:r>
      <w:r w:rsidR="00235711" w:rsidRPr="009477A7">
        <w:rPr>
          <w:b/>
        </w:rPr>
        <w:tab/>
      </w:r>
      <w:r w:rsidR="00235711" w:rsidRPr="009477A7">
        <w:rPr>
          <w:b/>
        </w:rPr>
        <w:tab/>
      </w:r>
      <w:r w:rsidRPr="009477A7">
        <w:rPr>
          <w:b/>
        </w:rPr>
        <w:t>İŞLEMLER</w:t>
      </w:r>
    </w:p>
    <w:p w14:paraId="479F97DE" w14:textId="77777777" w:rsidR="00567472" w:rsidRPr="00684AA5" w:rsidRDefault="00650F82" w:rsidP="006B4169">
      <w:pPr>
        <w:spacing w:before="120" w:after="120" w:line="276" w:lineRule="auto"/>
        <w:jc w:val="both"/>
        <w:rPr>
          <w:b/>
        </w:rPr>
      </w:pPr>
      <w:r w:rsidRPr="00684AA5">
        <w:rPr>
          <w:b/>
        </w:rPr>
        <w:t>III.7.a)</w:t>
      </w:r>
      <w:r w:rsidR="008B1FC3" w:rsidRPr="00684AA5">
        <w:rPr>
          <w:b/>
        </w:rPr>
        <w:t xml:space="preserve"> </w:t>
      </w:r>
      <w:r w:rsidR="00567472" w:rsidRPr="00684AA5">
        <w:rPr>
          <w:b/>
        </w:rPr>
        <w:t xml:space="preserve">Tıbbi atıkların </w:t>
      </w:r>
      <w:r w:rsidR="00EF03ED" w:rsidRPr="00684AA5">
        <w:rPr>
          <w:b/>
        </w:rPr>
        <w:t xml:space="preserve">kaynağında ayrı </w:t>
      </w:r>
      <w:r w:rsidR="00567472" w:rsidRPr="00684AA5">
        <w:rPr>
          <w:b/>
        </w:rPr>
        <w:t xml:space="preserve">toplanması, </w:t>
      </w:r>
      <w:r w:rsidR="00EF03ED" w:rsidRPr="00684AA5">
        <w:rPr>
          <w:b/>
        </w:rPr>
        <w:t xml:space="preserve">sağlık kuruluşu içinde </w:t>
      </w:r>
      <w:r w:rsidR="00567472" w:rsidRPr="00684AA5">
        <w:rPr>
          <w:b/>
        </w:rPr>
        <w:t xml:space="preserve">taşınması ve geçici depolanması sırasında oluşabilecek </w:t>
      </w:r>
      <w:r w:rsidRPr="00684AA5">
        <w:rPr>
          <w:b/>
        </w:rPr>
        <w:t>yaralanma</w:t>
      </w:r>
      <w:r w:rsidR="00567472" w:rsidRPr="00684AA5">
        <w:rPr>
          <w:b/>
        </w:rPr>
        <w:t>lar</w:t>
      </w:r>
      <w:r w:rsidR="00EF03ED" w:rsidRPr="00684AA5">
        <w:rPr>
          <w:b/>
        </w:rPr>
        <w:t xml:space="preserve"> için </w:t>
      </w:r>
      <w:r w:rsidR="00567472" w:rsidRPr="00684AA5">
        <w:rPr>
          <w:b/>
        </w:rPr>
        <w:t>alınacak önlemler ve yapılacak işlemler</w:t>
      </w:r>
    </w:p>
    <w:p w14:paraId="50920D6B" w14:textId="5C3B6822" w:rsidR="00D95604" w:rsidRPr="00684AA5" w:rsidRDefault="003E36AE" w:rsidP="00104968">
      <w:pPr>
        <w:spacing w:before="120" w:after="120" w:line="276" w:lineRule="auto"/>
        <w:ind w:firstLine="708"/>
        <w:jc w:val="both"/>
      </w:pPr>
      <w:r w:rsidRPr="00684AA5">
        <w:t xml:space="preserve">Kaza ihtimaline karşı daha </w:t>
      </w:r>
      <w:r w:rsidR="00D95604" w:rsidRPr="00684AA5">
        <w:t>biriktirme aşamasında her personelin sorumluluk bilincinde ve dikkatli olması gerekir. K</w:t>
      </w:r>
      <w:r w:rsidR="00104968" w:rsidRPr="00684AA5">
        <w:t xml:space="preserve">esici delici alet yaralanması olmaması için; kullanıldıktan sonra enjektör iğneleri, </w:t>
      </w:r>
      <w:proofErr w:type="spellStart"/>
      <w:r w:rsidR="00104968" w:rsidRPr="00684AA5">
        <w:t>bistüri</w:t>
      </w:r>
      <w:proofErr w:type="spellEnd"/>
      <w:r w:rsidR="00104968" w:rsidRPr="00684AA5">
        <w:t xml:space="preserve"> gibi kesicilerle temas en az düzeye indirilmeli, enjektör iğnelerini atmadan önce eğip bükmek, kırmak gibi gereksiz ve sakıncalı uygulamalardan kaçınılmalıdır. Klinik uygulamalarda elle dokunmayı gerektirmeyen teknikler kullanılmalı, kullanımdan sonra enjektör iğnelerinin kapağı kapatılmamalı, enjektör iğneleri ve diğer kesici deliciler kaplarına uygun bir şekilde atılmalıdır. </w:t>
      </w:r>
      <w:r w:rsidR="00D95604" w:rsidRPr="00684AA5">
        <w:t>Kapların dışında bu atıklar bırakılmamalıdır.</w:t>
      </w:r>
      <w:r w:rsidRPr="00684AA5">
        <w:t xml:space="preserve"> Fakültemizde söz konusu uygulamalara kalite, enfeksiyon komitesi ve atık yönetimi</w:t>
      </w:r>
      <w:r w:rsidR="007C3699">
        <w:t xml:space="preserve"> </w:t>
      </w:r>
      <w:r w:rsidRPr="00684AA5">
        <w:t xml:space="preserve">kapsamında </w:t>
      </w:r>
      <w:r w:rsidR="00FF0DD7" w:rsidRPr="00684AA5">
        <w:t xml:space="preserve">önem verilmekte olup, </w:t>
      </w:r>
      <w:r w:rsidR="009477A7">
        <w:t xml:space="preserve">doğu </w:t>
      </w:r>
      <w:r w:rsidR="00FF0DD7" w:rsidRPr="00684AA5">
        <w:t xml:space="preserve">uygulamalara ve takibine </w:t>
      </w:r>
      <w:r w:rsidRPr="00684AA5">
        <w:t xml:space="preserve">devam edilecektir. </w:t>
      </w:r>
    </w:p>
    <w:p w14:paraId="0E199FAF" w14:textId="77777777" w:rsidR="00104968" w:rsidRPr="00684AA5" w:rsidRDefault="00D95604" w:rsidP="00104968">
      <w:pPr>
        <w:spacing w:before="120" w:after="120" w:line="276" w:lineRule="auto"/>
        <w:ind w:firstLine="708"/>
        <w:jc w:val="both"/>
      </w:pPr>
      <w:r w:rsidRPr="00684AA5">
        <w:t xml:space="preserve">Tıbbi atıkların kaynağında ayrı toplanması, sağlık kuruluşu içinde taşınması ve geçici depolanması sırasında yaralanmalar oluşmaması için </w:t>
      </w:r>
      <w:r w:rsidR="003E36AE" w:rsidRPr="00684AA5">
        <w:t xml:space="preserve">de Fakültemizde </w:t>
      </w:r>
      <w:r w:rsidRPr="00684AA5">
        <w:t>ö</w:t>
      </w:r>
      <w:r w:rsidR="00D963A4" w:rsidRPr="00684AA5">
        <w:t>ncelikle her türlü işlemde tıbbi atık kıyafetleri ve koruyucu ekipmanlar kullanı</w:t>
      </w:r>
      <w:r w:rsidR="009D42FA" w:rsidRPr="00684AA5">
        <w:t>la</w:t>
      </w:r>
      <w:r w:rsidR="00D963A4" w:rsidRPr="00684AA5">
        <w:t xml:space="preserve">cak olup, aynı zamanda kesici delici atıklar gibi yaralanmaya ya da tehlikeye sebep olabilecek her türlü atığın uygun biriktirme kabında uygun bir şekilde biriktirilmesi sağlanacaktır. </w:t>
      </w:r>
    </w:p>
    <w:p w14:paraId="080FBFF0" w14:textId="77777777" w:rsidR="00104968" w:rsidRPr="00684AA5" w:rsidRDefault="00D963A4" w:rsidP="00104968">
      <w:pPr>
        <w:spacing w:before="120" w:after="120" w:line="276" w:lineRule="auto"/>
        <w:ind w:firstLine="708"/>
        <w:jc w:val="both"/>
      </w:pPr>
      <w:r w:rsidRPr="00684AA5">
        <w:t>Atık kovalarının daima ağzı kapalı bulundurulacak olup, pedallı kovalar tercih edilerek, kova ya da kapların dışına atık düşürülmemesi ve çıplak el ile atığa dokunulmamasına dikkat edilecektir. Söz konusu önlemler için devamlılığın sağlanması denetimlerl</w:t>
      </w:r>
      <w:r w:rsidR="00104968" w:rsidRPr="00684AA5">
        <w:t>e ve eğitimlerle sağlanacaktır.</w:t>
      </w:r>
    </w:p>
    <w:p w14:paraId="5F4318FA" w14:textId="77777777" w:rsidR="00E5453C" w:rsidRPr="00684AA5" w:rsidRDefault="00837970" w:rsidP="002C3824">
      <w:pPr>
        <w:spacing w:before="120" w:after="120" w:line="276" w:lineRule="auto"/>
        <w:ind w:firstLine="708"/>
        <w:jc w:val="both"/>
        <w:rPr>
          <w:sz w:val="23"/>
          <w:szCs w:val="23"/>
        </w:rPr>
      </w:pPr>
      <w:r w:rsidRPr="00684AA5">
        <w:rPr>
          <w:sz w:val="23"/>
          <w:szCs w:val="23"/>
        </w:rPr>
        <w:t xml:space="preserve">Tıbbi atıkların toplanması ve taşınmasında oluşacak yaralanma anında, </w:t>
      </w:r>
      <w:r w:rsidR="002C3824" w:rsidRPr="00684AA5">
        <w:rPr>
          <w:sz w:val="23"/>
          <w:szCs w:val="23"/>
        </w:rPr>
        <w:t>t</w:t>
      </w:r>
      <w:r w:rsidR="00870562" w:rsidRPr="00684AA5">
        <w:rPr>
          <w:sz w:val="23"/>
          <w:szCs w:val="23"/>
        </w:rPr>
        <w:t xml:space="preserve">emas bölgesi su ve sabunla yıkanır. </w:t>
      </w:r>
      <w:proofErr w:type="spellStart"/>
      <w:r w:rsidR="00870562" w:rsidRPr="00684AA5">
        <w:rPr>
          <w:sz w:val="23"/>
          <w:szCs w:val="23"/>
        </w:rPr>
        <w:t>Mukozal</w:t>
      </w:r>
      <w:proofErr w:type="spellEnd"/>
      <w:r w:rsidR="00870562" w:rsidRPr="00684AA5">
        <w:rPr>
          <w:sz w:val="23"/>
          <w:szCs w:val="23"/>
        </w:rPr>
        <w:t xml:space="preserve"> temaslarda bölge bol suyla yıkanır. Temas bölgesi kanatılmamalıdır. En </w:t>
      </w:r>
      <w:r w:rsidR="00870562" w:rsidRPr="00684AA5">
        <w:rPr>
          <w:sz w:val="23"/>
          <w:szCs w:val="23"/>
        </w:rPr>
        <w:lastRenderedPageBreak/>
        <w:t>kısa sürede olay</w:t>
      </w:r>
      <w:r w:rsidR="002C3824" w:rsidRPr="00684AA5">
        <w:rPr>
          <w:sz w:val="23"/>
          <w:szCs w:val="23"/>
        </w:rPr>
        <w:t xml:space="preserve"> </w:t>
      </w:r>
      <w:r w:rsidRPr="00684AA5">
        <w:rPr>
          <w:sz w:val="23"/>
          <w:szCs w:val="23"/>
        </w:rPr>
        <w:t xml:space="preserve">enfeksiyon </w:t>
      </w:r>
      <w:r w:rsidR="008B1FC3" w:rsidRPr="00684AA5">
        <w:rPr>
          <w:sz w:val="23"/>
          <w:szCs w:val="23"/>
        </w:rPr>
        <w:t>hemşiresine</w:t>
      </w:r>
      <w:r w:rsidRPr="00684AA5">
        <w:rPr>
          <w:sz w:val="23"/>
          <w:szCs w:val="23"/>
        </w:rPr>
        <w:t xml:space="preserve"> bildirip gerekli kontrollerin ve takibin yapılması sağlan</w:t>
      </w:r>
      <w:r w:rsidR="00B22885" w:rsidRPr="00684AA5">
        <w:rPr>
          <w:sz w:val="23"/>
          <w:szCs w:val="23"/>
        </w:rPr>
        <w:t>acaktır</w:t>
      </w:r>
      <w:r w:rsidRPr="00684AA5">
        <w:rPr>
          <w:sz w:val="23"/>
          <w:szCs w:val="23"/>
        </w:rPr>
        <w:t>.</w:t>
      </w:r>
      <w:r w:rsidR="00870562" w:rsidRPr="00684AA5">
        <w:rPr>
          <w:sz w:val="23"/>
          <w:szCs w:val="23"/>
        </w:rPr>
        <w:t xml:space="preserve"> </w:t>
      </w:r>
      <w:r w:rsidRPr="00684AA5">
        <w:rPr>
          <w:sz w:val="23"/>
          <w:szCs w:val="23"/>
        </w:rPr>
        <w:t xml:space="preserve">Yaralanan kişinin mesai saatleri içerisinde enfeksiyon hastalıkları polikliniğine, mesai saatleri dışında ise acil servise başvurup gerekli </w:t>
      </w:r>
      <w:proofErr w:type="spellStart"/>
      <w:r w:rsidR="00870562" w:rsidRPr="00684AA5">
        <w:rPr>
          <w:sz w:val="23"/>
          <w:szCs w:val="23"/>
        </w:rPr>
        <w:t>tetanoz</w:t>
      </w:r>
      <w:proofErr w:type="spellEnd"/>
      <w:r w:rsidR="00870562" w:rsidRPr="00684AA5">
        <w:rPr>
          <w:sz w:val="23"/>
          <w:szCs w:val="23"/>
        </w:rPr>
        <w:t>, hepatit</w:t>
      </w:r>
      <w:r w:rsidR="000C65F4" w:rsidRPr="00684AA5">
        <w:rPr>
          <w:sz w:val="23"/>
          <w:szCs w:val="23"/>
        </w:rPr>
        <w:t xml:space="preserve"> aşısı</w:t>
      </w:r>
      <w:r w:rsidR="00870562" w:rsidRPr="00684AA5">
        <w:rPr>
          <w:sz w:val="23"/>
          <w:szCs w:val="23"/>
        </w:rPr>
        <w:t xml:space="preserve"> vb. </w:t>
      </w:r>
      <w:proofErr w:type="spellStart"/>
      <w:r w:rsidR="00870562" w:rsidRPr="00684AA5">
        <w:rPr>
          <w:sz w:val="23"/>
          <w:szCs w:val="23"/>
        </w:rPr>
        <w:t>profilaksisi</w:t>
      </w:r>
      <w:proofErr w:type="spellEnd"/>
      <w:r w:rsidR="00870562" w:rsidRPr="00684AA5">
        <w:rPr>
          <w:sz w:val="23"/>
          <w:szCs w:val="23"/>
        </w:rPr>
        <w:t xml:space="preserve"> ve </w:t>
      </w:r>
      <w:r w:rsidRPr="00684AA5">
        <w:rPr>
          <w:sz w:val="23"/>
          <w:szCs w:val="23"/>
        </w:rPr>
        <w:t xml:space="preserve">tedavilerini yaptırması sağlanmalıdır. </w:t>
      </w:r>
    </w:p>
    <w:p w14:paraId="31EF3ED7" w14:textId="77777777" w:rsidR="0090438F" w:rsidRDefault="0089498E" w:rsidP="006B4169">
      <w:pPr>
        <w:spacing w:before="120" w:after="120" w:line="276" w:lineRule="auto"/>
        <w:jc w:val="both"/>
      </w:pPr>
      <w:r w:rsidRPr="00684AA5">
        <w:rPr>
          <w:b/>
        </w:rPr>
        <w:t>III.7</w:t>
      </w:r>
      <w:r w:rsidR="00650F82" w:rsidRPr="00684AA5">
        <w:rPr>
          <w:b/>
        </w:rPr>
        <w:t>.b)</w:t>
      </w:r>
      <w:r w:rsidR="008B1FC3" w:rsidRPr="00684AA5">
        <w:rPr>
          <w:b/>
        </w:rPr>
        <w:t xml:space="preserve"> </w:t>
      </w:r>
      <w:r w:rsidR="00650F82" w:rsidRPr="00684AA5">
        <w:rPr>
          <w:b/>
        </w:rPr>
        <w:t xml:space="preserve">Tıbbi atıkların </w:t>
      </w:r>
      <w:r w:rsidR="00EF03ED" w:rsidRPr="00684AA5">
        <w:rPr>
          <w:b/>
        </w:rPr>
        <w:t>kaynağında ayrı toplanması, sağlık kuruluşu içinde taşınması ve geçici depolanması sırasında oluşabilecek</w:t>
      </w:r>
      <w:r w:rsidR="00650F82" w:rsidRPr="00684AA5">
        <w:rPr>
          <w:b/>
        </w:rPr>
        <w:t xml:space="preserve"> </w:t>
      </w:r>
      <w:r w:rsidR="0090438F" w:rsidRPr="00684AA5">
        <w:rPr>
          <w:b/>
        </w:rPr>
        <w:t>dökülme</w:t>
      </w:r>
      <w:r w:rsidR="00E83A8E" w:rsidRPr="00684AA5">
        <w:rPr>
          <w:b/>
        </w:rPr>
        <w:t>-</w:t>
      </w:r>
      <w:r w:rsidR="0090438F" w:rsidRPr="00684AA5">
        <w:rPr>
          <w:b/>
        </w:rPr>
        <w:t>yayılma</w:t>
      </w:r>
      <w:r w:rsidR="00E83A8E" w:rsidRPr="00684AA5">
        <w:rPr>
          <w:b/>
        </w:rPr>
        <w:t xml:space="preserve"> ve diğer kazalarda alınacak önlemler ve yapılacak işlemler</w:t>
      </w:r>
      <w:r w:rsidR="00E83A8E" w:rsidRPr="00684AA5">
        <w:t xml:space="preserve"> </w:t>
      </w:r>
    </w:p>
    <w:p w14:paraId="6E1BD5C2" w14:textId="77777777" w:rsidR="000F30F8" w:rsidRPr="00684AA5" w:rsidRDefault="000F30F8" w:rsidP="006B4169">
      <w:pPr>
        <w:spacing w:before="120" w:after="120" w:line="276" w:lineRule="auto"/>
        <w:jc w:val="both"/>
      </w:pPr>
    </w:p>
    <w:p w14:paraId="2347EB2F" w14:textId="77C099CB" w:rsidR="000C65F4" w:rsidRPr="00684AA5" w:rsidRDefault="008B1FC3" w:rsidP="009477A7">
      <w:pPr>
        <w:spacing w:before="120" w:after="120" w:line="276" w:lineRule="auto"/>
        <w:ind w:firstLine="708"/>
        <w:jc w:val="both"/>
        <w:rPr>
          <w:sz w:val="23"/>
          <w:szCs w:val="23"/>
        </w:rPr>
      </w:pPr>
      <w:proofErr w:type="spellStart"/>
      <w:r w:rsidRPr="00684AA5">
        <w:rPr>
          <w:sz w:val="23"/>
          <w:szCs w:val="23"/>
        </w:rPr>
        <w:t>Ünitlerden</w:t>
      </w:r>
      <w:proofErr w:type="spellEnd"/>
      <w:r w:rsidRPr="00684AA5">
        <w:rPr>
          <w:sz w:val="23"/>
          <w:szCs w:val="23"/>
        </w:rPr>
        <w:t xml:space="preserve"> çıkan tıbbi atıklar, </w:t>
      </w:r>
      <w:r w:rsidR="00837970" w:rsidRPr="00684AA5">
        <w:rPr>
          <w:sz w:val="23"/>
          <w:szCs w:val="23"/>
        </w:rPr>
        <w:t>kovalarından tıbbi atık personel</w:t>
      </w:r>
      <w:r w:rsidR="009477A7">
        <w:rPr>
          <w:sz w:val="23"/>
          <w:szCs w:val="23"/>
        </w:rPr>
        <w:t>i</w:t>
      </w:r>
      <w:r w:rsidR="00837970" w:rsidRPr="00684AA5">
        <w:rPr>
          <w:sz w:val="23"/>
          <w:szCs w:val="23"/>
        </w:rPr>
        <w:t xml:space="preserve"> tarafından toplanma</w:t>
      </w:r>
      <w:r w:rsidRPr="00684AA5">
        <w:rPr>
          <w:sz w:val="23"/>
          <w:szCs w:val="23"/>
        </w:rPr>
        <w:t>ktadır.</w:t>
      </w:r>
      <w:r w:rsidR="00837970" w:rsidRPr="00684AA5">
        <w:rPr>
          <w:sz w:val="23"/>
          <w:szCs w:val="23"/>
        </w:rPr>
        <w:t xml:space="preserve"> </w:t>
      </w:r>
    </w:p>
    <w:p w14:paraId="191631B5" w14:textId="47AD7721" w:rsidR="00834FB2" w:rsidRPr="00684AA5" w:rsidRDefault="008B1FC3" w:rsidP="00834FB2">
      <w:pPr>
        <w:spacing w:before="120" w:after="120" w:line="276" w:lineRule="auto"/>
        <w:ind w:firstLine="708"/>
        <w:jc w:val="both"/>
        <w:rPr>
          <w:sz w:val="23"/>
          <w:szCs w:val="23"/>
        </w:rPr>
      </w:pPr>
      <w:r w:rsidRPr="00684AA5">
        <w:rPr>
          <w:sz w:val="23"/>
          <w:szCs w:val="23"/>
        </w:rPr>
        <w:t>Fakülte</w:t>
      </w:r>
      <w:r w:rsidR="00837970" w:rsidRPr="00684AA5">
        <w:rPr>
          <w:sz w:val="23"/>
          <w:szCs w:val="23"/>
        </w:rPr>
        <w:t xml:space="preserve"> içerisinde </w:t>
      </w:r>
      <w:r w:rsidR="00ED0BFA" w:rsidRPr="00684AA5">
        <w:rPr>
          <w:sz w:val="23"/>
          <w:szCs w:val="23"/>
        </w:rPr>
        <w:t xml:space="preserve">tüm anabilim dallarına ait </w:t>
      </w:r>
      <w:r w:rsidRPr="00684AA5">
        <w:rPr>
          <w:sz w:val="23"/>
          <w:szCs w:val="23"/>
        </w:rPr>
        <w:t>tıbbi atıklar için</w:t>
      </w:r>
      <w:r w:rsidR="00B22885" w:rsidRPr="00684AA5">
        <w:rPr>
          <w:sz w:val="23"/>
          <w:szCs w:val="23"/>
        </w:rPr>
        <w:t>,</w:t>
      </w:r>
      <w:r w:rsidRPr="00684AA5">
        <w:rPr>
          <w:sz w:val="23"/>
          <w:szCs w:val="23"/>
        </w:rPr>
        <w:t xml:space="preserve"> </w:t>
      </w:r>
      <w:r w:rsidR="00837970" w:rsidRPr="00684AA5">
        <w:rPr>
          <w:sz w:val="23"/>
          <w:szCs w:val="23"/>
        </w:rPr>
        <w:t xml:space="preserve">toplama ve taşıma ile görevli </w:t>
      </w:r>
      <w:r w:rsidR="009477A7">
        <w:rPr>
          <w:sz w:val="23"/>
          <w:szCs w:val="23"/>
        </w:rPr>
        <w:t xml:space="preserve">tıbbi atık personeli </w:t>
      </w:r>
      <w:r w:rsidRPr="00684AA5">
        <w:rPr>
          <w:sz w:val="23"/>
          <w:szCs w:val="23"/>
        </w:rPr>
        <w:t>gibi diğer çalışan</w:t>
      </w:r>
      <w:r w:rsidR="00B22885" w:rsidRPr="00684AA5">
        <w:rPr>
          <w:sz w:val="23"/>
          <w:szCs w:val="23"/>
        </w:rPr>
        <w:t xml:space="preserve"> </w:t>
      </w:r>
      <w:r w:rsidRPr="00684AA5">
        <w:rPr>
          <w:sz w:val="23"/>
          <w:szCs w:val="23"/>
        </w:rPr>
        <w:t>personel</w:t>
      </w:r>
      <w:r w:rsidR="009477A7">
        <w:rPr>
          <w:sz w:val="23"/>
          <w:szCs w:val="23"/>
        </w:rPr>
        <w:t xml:space="preserve"> </w:t>
      </w:r>
      <w:r w:rsidR="00B22885" w:rsidRPr="00684AA5">
        <w:rPr>
          <w:sz w:val="23"/>
          <w:szCs w:val="23"/>
        </w:rPr>
        <w:t xml:space="preserve">de </w:t>
      </w:r>
      <w:r w:rsidR="00837970" w:rsidRPr="00684AA5">
        <w:rPr>
          <w:sz w:val="23"/>
          <w:szCs w:val="23"/>
        </w:rPr>
        <w:t>atığın dökülmesini önlemekle ilgili gerekli tedbirleri almakla yükümlüdürler.</w:t>
      </w:r>
    </w:p>
    <w:p w14:paraId="037DB91C" w14:textId="5E4F5B6B" w:rsidR="00834FB2" w:rsidRPr="00684AA5" w:rsidRDefault="002C3824" w:rsidP="00834FB2">
      <w:pPr>
        <w:spacing w:before="120" w:after="120" w:line="276" w:lineRule="auto"/>
        <w:ind w:firstLine="708"/>
        <w:jc w:val="both"/>
        <w:rPr>
          <w:sz w:val="23"/>
          <w:szCs w:val="23"/>
        </w:rPr>
      </w:pPr>
      <w:r w:rsidRPr="00684AA5">
        <w:rPr>
          <w:sz w:val="23"/>
          <w:szCs w:val="23"/>
        </w:rPr>
        <w:t xml:space="preserve">Atık yönetiminde keskin kenarlı materyaller kullanılmayacak, çöp torbaları </w:t>
      </w:r>
      <w:r w:rsidRPr="009477A7">
        <w:rPr>
          <w:b/>
          <w:bCs/>
        </w:rPr>
        <w:t xml:space="preserve">¾ </w:t>
      </w:r>
      <w:r w:rsidRPr="00684AA5">
        <w:rPr>
          <w:sz w:val="23"/>
          <w:szCs w:val="23"/>
        </w:rPr>
        <w:t xml:space="preserve">oranından fazla doldurulmayacak, gerektiğinde sızdırmazlığın sağlanması için </w:t>
      </w:r>
      <w:r w:rsidR="009477A7">
        <w:rPr>
          <w:sz w:val="23"/>
          <w:szCs w:val="23"/>
        </w:rPr>
        <w:t xml:space="preserve">tıbbi </w:t>
      </w:r>
      <w:r w:rsidRPr="00684AA5">
        <w:rPr>
          <w:sz w:val="23"/>
          <w:szCs w:val="23"/>
        </w:rPr>
        <w:t>atık poşeti ikinci bir</w:t>
      </w:r>
      <w:r w:rsidR="009477A7">
        <w:rPr>
          <w:sz w:val="23"/>
          <w:szCs w:val="23"/>
        </w:rPr>
        <w:t xml:space="preserve"> tıbbi atık</w:t>
      </w:r>
      <w:r w:rsidRPr="00684AA5">
        <w:rPr>
          <w:sz w:val="23"/>
          <w:szCs w:val="23"/>
        </w:rPr>
        <w:t xml:space="preserve"> poşet</w:t>
      </w:r>
      <w:r w:rsidR="009477A7">
        <w:rPr>
          <w:sz w:val="23"/>
          <w:szCs w:val="23"/>
        </w:rPr>
        <w:t>ine</w:t>
      </w:r>
      <w:r w:rsidRPr="00684AA5">
        <w:rPr>
          <w:sz w:val="23"/>
          <w:szCs w:val="23"/>
        </w:rPr>
        <w:t xml:space="preserve"> daha konulacaktır. </w:t>
      </w:r>
    </w:p>
    <w:p w14:paraId="09331E2C" w14:textId="77777777" w:rsidR="00834FB2" w:rsidRPr="00684AA5" w:rsidRDefault="002C3824" w:rsidP="00834FB2">
      <w:pPr>
        <w:spacing w:before="120" w:after="120" w:line="276" w:lineRule="auto"/>
        <w:ind w:firstLine="708"/>
        <w:jc w:val="both"/>
        <w:rPr>
          <w:sz w:val="23"/>
          <w:szCs w:val="23"/>
        </w:rPr>
      </w:pPr>
      <w:r w:rsidRPr="00684AA5">
        <w:rPr>
          <w:sz w:val="23"/>
          <w:szCs w:val="23"/>
        </w:rPr>
        <w:t xml:space="preserve">Poşetler ağızları kapalı bir şekilde taşıma konteynerine alınarak işlemler esnasında sağlam tutmayı sağlayacak eldiven vb. ekipmanlar kullanılıp, gerekli ekipmanlar daima yakında bulundurulması gibi kolay iş yapılmasını sağlayacak ergonomik ortamlar sağlanacaktır. </w:t>
      </w:r>
    </w:p>
    <w:p w14:paraId="42A2D893" w14:textId="77777777" w:rsidR="009477A7" w:rsidRDefault="00C61A70" w:rsidP="00C61A70">
      <w:pPr>
        <w:spacing w:before="120" w:after="120" w:line="360" w:lineRule="auto"/>
        <w:ind w:firstLine="708"/>
        <w:jc w:val="both"/>
      </w:pPr>
      <w:r w:rsidRPr="00684AA5">
        <w:t>Eğer tıbbi atık içeren bir torbanın yırtılması veya boşalması sonucu dökülen atıklar olursa, uygun ekipman ile toplandıktan sonra tekrar kırmızı renkli plastik torbalara konulacak ve kullanılan ekipman</w:t>
      </w:r>
      <w:r w:rsidR="009477A7">
        <w:t xml:space="preserve">la </w:t>
      </w:r>
      <w:r w:rsidRPr="00684AA5">
        <w:t xml:space="preserve">birlikte dökülen bölüm derhal dezenfekte (1/10 </w:t>
      </w:r>
      <w:proofErr w:type="spellStart"/>
      <w:r w:rsidRPr="00684AA5">
        <w:t>Hypoklor</w:t>
      </w:r>
      <w:proofErr w:type="spellEnd"/>
      <w:r w:rsidRPr="00684AA5">
        <w:t xml:space="preserve"> ile) edilecektir.</w:t>
      </w:r>
    </w:p>
    <w:p w14:paraId="09193DE7" w14:textId="6BEEC906" w:rsidR="00E5453C" w:rsidRPr="00684AA5" w:rsidRDefault="00C61A70" w:rsidP="00C61A70">
      <w:pPr>
        <w:spacing w:before="120" w:after="120" w:line="360" w:lineRule="auto"/>
        <w:ind w:firstLine="708"/>
        <w:jc w:val="both"/>
      </w:pPr>
      <w:r w:rsidRPr="00684AA5">
        <w:t xml:space="preserve"> Çöp kovasına, taşıma aracına ve depolama alanına kazayla tıbbi sıvı atık dökülmesi meydana gelirse bu bölgedeki atık sızıntısı emici bir madde ile (talaş, </w:t>
      </w:r>
      <w:proofErr w:type="gramStart"/>
      <w:r w:rsidRPr="00684AA5">
        <w:t>kağıt</w:t>
      </w:r>
      <w:proofErr w:type="gramEnd"/>
      <w:r w:rsidRPr="00684AA5">
        <w:t xml:space="preserve"> havlu vb.) yoğunlaştırılıp tıbbi atık poşetine konulması ve yüzeyin hemen 1/10 </w:t>
      </w:r>
      <w:proofErr w:type="spellStart"/>
      <w:r w:rsidRPr="00684AA5">
        <w:t>Hypoklor</w:t>
      </w:r>
      <w:proofErr w:type="spellEnd"/>
      <w:r w:rsidRPr="00684AA5">
        <w:t xml:space="preserve"> ya da enfeksiyon hemşiresinin önerdiği dezenfektan ile dezenfekte edilmesi sağlanacaktır.</w:t>
      </w:r>
    </w:p>
    <w:p w14:paraId="28687813" w14:textId="6E16D13B" w:rsidR="00C61A70" w:rsidRDefault="00C61A70" w:rsidP="00C61A70">
      <w:pPr>
        <w:spacing w:before="120" w:after="120" w:line="360" w:lineRule="auto"/>
        <w:ind w:firstLine="708"/>
        <w:jc w:val="both"/>
      </w:pPr>
    </w:p>
    <w:p w14:paraId="7C65A3BD" w14:textId="77777777" w:rsidR="008C38AB" w:rsidRPr="00684AA5" w:rsidRDefault="008C38AB" w:rsidP="00C61A70">
      <w:pPr>
        <w:spacing w:before="120" w:after="120" w:line="360" w:lineRule="auto"/>
        <w:ind w:firstLine="708"/>
        <w:jc w:val="both"/>
      </w:pPr>
    </w:p>
    <w:p w14:paraId="4AD32A5F" w14:textId="77777777" w:rsidR="0090438F" w:rsidRPr="00684AA5" w:rsidRDefault="0089498E" w:rsidP="006B4169">
      <w:pPr>
        <w:spacing w:before="120" w:after="120" w:line="276" w:lineRule="auto"/>
        <w:jc w:val="both"/>
      </w:pPr>
      <w:r w:rsidRPr="00684AA5">
        <w:rPr>
          <w:b/>
        </w:rPr>
        <w:t>III.7</w:t>
      </w:r>
      <w:r w:rsidR="0090438F" w:rsidRPr="00684AA5">
        <w:rPr>
          <w:b/>
        </w:rPr>
        <w:t>.c)</w:t>
      </w:r>
      <w:r w:rsidR="003363CC" w:rsidRPr="00684AA5">
        <w:rPr>
          <w:b/>
        </w:rPr>
        <w:t xml:space="preserve"> </w:t>
      </w:r>
      <w:r w:rsidR="00EF03ED" w:rsidRPr="00684AA5">
        <w:rPr>
          <w:b/>
        </w:rPr>
        <w:t>K</w:t>
      </w:r>
      <w:r w:rsidR="0090438F" w:rsidRPr="00684AA5">
        <w:rPr>
          <w:b/>
        </w:rPr>
        <w:t>azaların kayıt altına alınması ve raporlanması</w:t>
      </w:r>
    </w:p>
    <w:p w14:paraId="220D6491" w14:textId="0551D196" w:rsidR="006B4169" w:rsidRDefault="009A488F" w:rsidP="005A516F">
      <w:pPr>
        <w:spacing w:before="120" w:after="120" w:line="276" w:lineRule="auto"/>
        <w:ind w:firstLine="708"/>
        <w:jc w:val="both"/>
        <w:rPr>
          <w:sz w:val="23"/>
          <w:szCs w:val="23"/>
        </w:rPr>
      </w:pPr>
      <w:r w:rsidRPr="00684AA5">
        <w:rPr>
          <w:sz w:val="23"/>
          <w:szCs w:val="23"/>
        </w:rPr>
        <w:t xml:space="preserve">Meydana gelen kazaların </w:t>
      </w:r>
      <w:r w:rsidR="00591845">
        <w:rPr>
          <w:sz w:val="23"/>
          <w:szCs w:val="23"/>
        </w:rPr>
        <w:t>e</w:t>
      </w:r>
      <w:r w:rsidRPr="00684AA5">
        <w:rPr>
          <w:sz w:val="23"/>
          <w:szCs w:val="23"/>
        </w:rPr>
        <w:t xml:space="preserve">nfeksiyon kontrol </w:t>
      </w:r>
      <w:r w:rsidR="00591845">
        <w:rPr>
          <w:sz w:val="23"/>
          <w:szCs w:val="23"/>
        </w:rPr>
        <w:t>hemşiresine</w:t>
      </w:r>
      <w:r w:rsidRPr="00684AA5">
        <w:rPr>
          <w:sz w:val="23"/>
          <w:szCs w:val="23"/>
        </w:rPr>
        <w:t xml:space="preserve"> ve atık yönetim sorumlusuna bildirilerek raporlanması sağlanmalıdır.</w:t>
      </w:r>
    </w:p>
    <w:p w14:paraId="0854AA78" w14:textId="77777777" w:rsidR="007105DC" w:rsidRDefault="007105DC" w:rsidP="006B4169">
      <w:pPr>
        <w:spacing w:before="120" w:line="276" w:lineRule="auto"/>
        <w:jc w:val="both"/>
        <w:rPr>
          <w:b/>
        </w:rPr>
      </w:pPr>
      <w:r w:rsidRPr="00684AA5">
        <w:rPr>
          <w:b/>
        </w:rPr>
        <w:lastRenderedPageBreak/>
        <w:t>III.8.</w:t>
      </w:r>
      <w:r w:rsidRPr="00684AA5">
        <w:rPr>
          <w:b/>
        </w:rPr>
        <w:tab/>
      </w:r>
      <w:r w:rsidR="00DE719C" w:rsidRPr="00684AA5">
        <w:rPr>
          <w:b/>
        </w:rPr>
        <w:t>TIBBİ ATIKLARIN TOPLANMASI VE TAŞINMASINDA</w:t>
      </w:r>
      <w:r w:rsidR="006153EF" w:rsidRPr="00684AA5">
        <w:rPr>
          <w:b/>
        </w:rPr>
        <w:t xml:space="preserve"> </w:t>
      </w:r>
      <w:r w:rsidR="00DE719C" w:rsidRPr="00684AA5">
        <w:rPr>
          <w:b/>
        </w:rPr>
        <w:t xml:space="preserve">GÖREVLENDİRİLEN </w:t>
      </w:r>
      <w:r w:rsidRPr="00684AA5">
        <w:rPr>
          <w:b/>
        </w:rPr>
        <w:t>PERSONEL</w:t>
      </w:r>
    </w:p>
    <w:p w14:paraId="13775C64" w14:textId="77777777" w:rsidR="009477A7" w:rsidRPr="00684AA5" w:rsidRDefault="009477A7" w:rsidP="006B4169">
      <w:pPr>
        <w:spacing w:before="120" w:line="276" w:lineRule="auto"/>
        <w:jc w:val="both"/>
        <w:rPr>
          <w:b/>
        </w:rPr>
      </w:pPr>
    </w:p>
    <w:p w14:paraId="53266288" w14:textId="1D947441" w:rsidR="009477A7" w:rsidRPr="009477A7" w:rsidRDefault="00EC5C6F" w:rsidP="009477A7">
      <w:pPr>
        <w:spacing w:before="120" w:after="120" w:line="276" w:lineRule="auto"/>
        <w:jc w:val="both"/>
        <w:rPr>
          <w:b/>
        </w:rPr>
      </w:pPr>
      <w:r w:rsidRPr="00684AA5">
        <w:rPr>
          <w:b/>
        </w:rPr>
        <w:t>III.8.a)</w:t>
      </w:r>
      <w:r w:rsidR="004D1AD3" w:rsidRPr="00684AA5">
        <w:rPr>
          <w:b/>
        </w:rPr>
        <w:t xml:space="preserve"> </w:t>
      </w:r>
      <w:r w:rsidR="009477A7">
        <w:rPr>
          <w:b/>
        </w:rPr>
        <w:t xml:space="preserve">  </w:t>
      </w:r>
      <w:r w:rsidR="009477A7" w:rsidRPr="009477A7">
        <w:rPr>
          <w:b/>
        </w:rPr>
        <w:t>Ad-</w:t>
      </w:r>
      <w:proofErr w:type="spellStart"/>
      <w:r w:rsidR="009477A7" w:rsidRPr="009477A7">
        <w:rPr>
          <w:b/>
        </w:rPr>
        <w:t>soyad</w:t>
      </w:r>
      <w:proofErr w:type="spellEnd"/>
      <w:r w:rsidR="009477A7" w:rsidRPr="009477A7">
        <w:rPr>
          <w:b/>
        </w:rPr>
        <w:t xml:space="preserve">: </w:t>
      </w:r>
      <w:r w:rsidR="009477A7">
        <w:rPr>
          <w:b/>
        </w:rPr>
        <w:t>Özcan TABAĞ</w:t>
      </w:r>
    </w:p>
    <w:p w14:paraId="029EDE51" w14:textId="514DFED6" w:rsidR="009477A7" w:rsidRPr="000C0E3B" w:rsidRDefault="009477A7" w:rsidP="009477A7">
      <w:pPr>
        <w:spacing w:before="120" w:after="120" w:line="276" w:lineRule="auto"/>
        <w:jc w:val="both"/>
        <w:rPr>
          <w:bCs/>
        </w:rPr>
      </w:pPr>
      <w:r w:rsidRPr="009477A7">
        <w:rPr>
          <w:b/>
        </w:rPr>
        <w:t xml:space="preserve"> </w:t>
      </w:r>
      <w:r>
        <w:rPr>
          <w:b/>
        </w:rPr>
        <w:t xml:space="preserve">              </w:t>
      </w:r>
      <w:r w:rsidRPr="000C0E3B">
        <w:rPr>
          <w:bCs/>
        </w:rPr>
        <w:t xml:space="preserve">İletişim bilgileri: Telefon: 0 </w:t>
      </w:r>
      <w:r w:rsidR="00B46843" w:rsidRPr="000C0E3B">
        <w:rPr>
          <w:bCs/>
        </w:rPr>
        <w:t>542 206 19 79</w:t>
      </w:r>
    </w:p>
    <w:p w14:paraId="412E8C9C" w14:textId="2D566ADC" w:rsidR="00E93CAE" w:rsidRPr="000C0E3B" w:rsidRDefault="009477A7" w:rsidP="009477A7">
      <w:pPr>
        <w:spacing w:before="120" w:after="120" w:line="276" w:lineRule="auto"/>
        <w:jc w:val="both"/>
        <w:rPr>
          <w:bCs/>
        </w:rPr>
      </w:pPr>
      <w:r w:rsidRPr="000C0E3B">
        <w:rPr>
          <w:bCs/>
        </w:rPr>
        <w:t xml:space="preserve">              Adres: </w:t>
      </w:r>
      <w:r w:rsidR="000C0E3B" w:rsidRPr="000C0E3B">
        <w:rPr>
          <w:bCs/>
        </w:rPr>
        <w:t xml:space="preserve">Borazanlar </w:t>
      </w:r>
      <w:proofErr w:type="spellStart"/>
      <w:r w:rsidR="000C0E3B" w:rsidRPr="000C0E3B">
        <w:rPr>
          <w:bCs/>
        </w:rPr>
        <w:t>Mh</w:t>
      </w:r>
      <w:proofErr w:type="spellEnd"/>
      <w:r w:rsidR="000C0E3B" w:rsidRPr="000C0E3B">
        <w:rPr>
          <w:bCs/>
        </w:rPr>
        <w:t xml:space="preserve">. Erbay </w:t>
      </w:r>
      <w:proofErr w:type="spellStart"/>
      <w:r w:rsidR="000C0E3B" w:rsidRPr="000C0E3B">
        <w:rPr>
          <w:bCs/>
        </w:rPr>
        <w:t>Sk</w:t>
      </w:r>
      <w:proofErr w:type="spellEnd"/>
      <w:r w:rsidR="000C0E3B" w:rsidRPr="000C0E3B">
        <w:rPr>
          <w:bCs/>
        </w:rPr>
        <w:t>. Hacı Tahsin Apt. No:4 Daire: 9 Bolu</w:t>
      </w:r>
    </w:p>
    <w:p w14:paraId="31D50355" w14:textId="77777777" w:rsidR="004D1AD3" w:rsidRPr="00684AA5" w:rsidRDefault="004D1AD3" w:rsidP="006B4169">
      <w:pPr>
        <w:spacing w:before="120" w:after="120" w:line="276" w:lineRule="auto"/>
        <w:ind w:firstLine="708"/>
        <w:jc w:val="both"/>
      </w:pPr>
    </w:p>
    <w:p w14:paraId="53ED925E" w14:textId="0E08215E" w:rsidR="004D1AD3" w:rsidRPr="00684AA5" w:rsidRDefault="009477A7" w:rsidP="006B4169">
      <w:pPr>
        <w:spacing w:before="120" w:after="120" w:line="276" w:lineRule="auto"/>
        <w:ind w:firstLine="708"/>
        <w:jc w:val="both"/>
      </w:pPr>
      <w:r>
        <w:t xml:space="preserve">  </w:t>
      </w:r>
      <w:r w:rsidR="004D1AD3" w:rsidRPr="00684AA5">
        <w:t xml:space="preserve">Yedek personel </w:t>
      </w:r>
    </w:p>
    <w:p w14:paraId="08775BE5" w14:textId="31CB9730" w:rsidR="009477A7" w:rsidRPr="009477A7" w:rsidRDefault="009477A7" w:rsidP="009477A7">
      <w:pPr>
        <w:spacing w:before="120" w:after="120" w:line="276" w:lineRule="auto"/>
        <w:ind w:firstLine="708"/>
        <w:jc w:val="both"/>
        <w:rPr>
          <w:b/>
        </w:rPr>
      </w:pPr>
      <w:r>
        <w:rPr>
          <w:b/>
        </w:rPr>
        <w:t xml:space="preserve">  </w:t>
      </w:r>
      <w:r w:rsidRPr="009477A7">
        <w:rPr>
          <w:b/>
        </w:rPr>
        <w:t>Ad-</w:t>
      </w:r>
      <w:proofErr w:type="spellStart"/>
      <w:r w:rsidRPr="009477A7">
        <w:rPr>
          <w:b/>
        </w:rPr>
        <w:t>soyad</w:t>
      </w:r>
      <w:proofErr w:type="spellEnd"/>
      <w:r w:rsidRPr="009477A7">
        <w:rPr>
          <w:b/>
        </w:rPr>
        <w:t>: Ayhan ÇANKAYA</w:t>
      </w:r>
    </w:p>
    <w:p w14:paraId="660D2234" w14:textId="6A73EA78" w:rsidR="009477A7" w:rsidRPr="000C0E3B" w:rsidRDefault="009477A7" w:rsidP="009477A7">
      <w:pPr>
        <w:spacing w:before="120" w:after="120" w:line="276" w:lineRule="auto"/>
        <w:ind w:firstLine="708"/>
        <w:jc w:val="both"/>
        <w:rPr>
          <w:bCs/>
        </w:rPr>
      </w:pPr>
      <w:r>
        <w:rPr>
          <w:b/>
        </w:rPr>
        <w:t xml:space="preserve">  </w:t>
      </w:r>
      <w:r w:rsidRPr="000C0E3B">
        <w:rPr>
          <w:bCs/>
        </w:rPr>
        <w:t>İletişim bilgileri: Telefon: 0 536 484 66 65</w:t>
      </w:r>
    </w:p>
    <w:p w14:paraId="20E5FFB5" w14:textId="7BF6FC38" w:rsidR="009477A7" w:rsidRPr="000C0E3B" w:rsidRDefault="009477A7" w:rsidP="009477A7">
      <w:pPr>
        <w:spacing w:before="120" w:after="120" w:line="276" w:lineRule="auto"/>
        <w:ind w:firstLine="708"/>
        <w:jc w:val="both"/>
        <w:rPr>
          <w:bCs/>
        </w:rPr>
      </w:pPr>
      <w:r w:rsidRPr="000C0E3B">
        <w:rPr>
          <w:bCs/>
        </w:rPr>
        <w:t xml:space="preserve">  Adres: Sağlık </w:t>
      </w:r>
      <w:proofErr w:type="spellStart"/>
      <w:r w:rsidRPr="000C0E3B">
        <w:rPr>
          <w:bCs/>
        </w:rPr>
        <w:t>Mh</w:t>
      </w:r>
      <w:proofErr w:type="spellEnd"/>
      <w:r w:rsidRPr="000C0E3B">
        <w:rPr>
          <w:bCs/>
        </w:rPr>
        <w:t xml:space="preserve">. Harman </w:t>
      </w:r>
      <w:proofErr w:type="spellStart"/>
      <w:r w:rsidRPr="000C0E3B">
        <w:rPr>
          <w:bCs/>
        </w:rPr>
        <w:t>Sk</w:t>
      </w:r>
      <w:proofErr w:type="spellEnd"/>
      <w:r w:rsidRPr="000C0E3B">
        <w:rPr>
          <w:bCs/>
        </w:rPr>
        <w:t xml:space="preserve"> 32/1 BOLU </w:t>
      </w:r>
    </w:p>
    <w:p w14:paraId="25F1183C" w14:textId="016133C5" w:rsidR="004D1AD3" w:rsidRPr="00684AA5" w:rsidRDefault="003E7183" w:rsidP="006B4169">
      <w:pPr>
        <w:spacing w:before="120" w:after="120" w:line="276" w:lineRule="auto"/>
        <w:ind w:firstLine="708"/>
        <w:jc w:val="both"/>
      </w:pPr>
      <w:r w:rsidRPr="000C0E3B">
        <w:t xml:space="preserve">Görevli personellerin görevlendirme üst yazıları Tıbbi Atık Yönetim Planı’nın ekinde yer almaktadır </w:t>
      </w:r>
      <w:r w:rsidR="00BB6009" w:rsidRPr="000C0E3B">
        <w:rPr>
          <w:b/>
        </w:rPr>
        <w:t xml:space="preserve">(Ek </w:t>
      </w:r>
      <w:r w:rsidR="0013157D" w:rsidRPr="000C0E3B">
        <w:rPr>
          <w:b/>
        </w:rPr>
        <w:t>1</w:t>
      </w:r>
      <w:r w:rsidRPr="000C0E3B">
        <w:rPr>
          <w:b/>
        </w:rPr>
        <w:t>).</w:t>
      </w:r>
    </w:p>
    <w:p w14:paraId="5F3086D6" w14:textId="77777777" w:rsidR="00C61A70" w:rsidRPr="00684AA5" w:rsidRDefault="00C61A70" w:rsidP="006B4169">
      <w:pPr>
        <w:spacing w:before="120" w:after="120" w:line="276" w:lineRule="auto"/>
        <w:jc w:val="both"/>
        <w:rPr>
          <w:b/>
        </w:rPr>
      </w:pPr>
    </w:p>
    <w:p w14:paraId="63B1A891" w14:textId="77777777" w:rsidR="00264A28" w:rsidRPr="00684AA5" w:rsidRDefault="00EC5C6F" w:rsidP="006B4169">
      <w:pPr>
        <w:spacing w:before="120" w:after="120" w:line="276" w:lineRule="auto"/>
        <w:jc w:val="both"/>
      </w:pPr>
      <w:r w:rsidRPr="00684AA5">
        <w:rPr>
          <w:b/>
        </w:rPr>
        <w:t>III.8.b)</w:t>
      </w:r>
      <w:r w:rsidR="00205203" w:rsidRPr="00684AA5">
        <w:rPr>
          <w:b/>
        </w:rPr>
        <w:t xml:space="preserve"> </w:t>
      </w:r>
      <w:r w:rsidR="00E83A8E" w:rsidRPr="00684AA5">
        <w:rPr>
          <w:b/>
        </w:rPr>
        <w:t>Görev tanımı</w:t>
      </w:r>
    </w:p>
    <w:p w14:paraId="319CA0F0" w14:textId="77777777" w:rsidR="00A54613" w:rsidRPr="00684AA5" w:rsidRDefault="00A54613" w:rsidP="006B4169">
      <w:pPr>
        <w:numPr>
          <w:ilvl w:val="0"/>
          <w:numId w:val="2"/>
        </w:numPr>
        <w:spacing w:before="75" w:after="105" w:line="276" w:lineRule="auto"/>
        <w:ind w:left="375"/>
        <w:jc w:val="both"/>
        <w:textAlignment w:val="baseline"/>
      </w:pPr>
      <w:r w:rsidRPr="00684AA5">
        <w:t>Aldığı özel eğitime uygun olarak çalışma sırasında eldiven, koruyucu gözlük, maske kullanır; çizme ve özel koruyucu turuncu renkli elbise giyer.</w:t>
      </w:r>
    </w:p>
    <w:p w14:paraId="60D6DDFE" w14:textId="77777777" w:rsidR="00A54613" w:rsidRPr="00684AA5" w:rsidRDefault="00A54613" w:rsidP="006B4169">
      <w:pPr>
        <w:numPr>
          <w:ilvl w:val="0"/>
          <w:numId w:val="2"/>
        </w:numPr>
        <w:spacing w:before="75" w:after="105" w:line="276" w:lineRule="auto"/>
        <w:ind w:left="375"/>
        <w:jc w:val="both"/>
        <w:textAlignment w:val="baseline"/>
      </w:pPr>
      <w:r w:rsidRPr="00684AA5">
        <w:t>Tıbbı atıkları yönetir, atıkların sınıflandırılarak toplanması, ünite içinde taşınması ve geçici depolanması işlerinin yapılmasının sağlar,</w:t>
      </w:r>
    </w:p>
    <w:p w14:paraId="2E0F4C11" w14:textId="77777777" w:rsidR="00A54613" w:rsidRPr="00684AA5" w:rsidRDefault="00A54613" w:rsidP="006B4169">
      <w:pPr>
        <w:numPr>
          <w:ilvl w:val="0"/>
          <w:numId w:val="2"/>
        </w:numPr>
        <w:spacing w:before="75" w:after="105" w:line="276" w:lineRule="auto"/>
        <w:ind w:left="375"/>
        <w:jc w:val="both"/>
        <w:textAlignment w:val="baseline"/>
      </w:pPr>
      <w:r w:rsidRPr="00684AA5">
        <w:t>Bu atıkların çevre ve insan sağlığına zarar vermeyecek şekilde geçici depolanmalarını sağlar,</w:t>
      </w:r>
    </w:p>
    <w:p w14:paraId="1BE5E625" w14:textId="77777777" w:rsidR="00A54613" w:rsidRPr="00684AA5" w:rsidRDefault="00A54613" w:rsidP="006B4169">
      <w:pPr>
        <w:numPr>
          <w:ilvl w:val="0"/>
          <w:numId w:val="2"/>
        </w:numPr>
        <w:spacing w:line="276" w:lineRule="auto"/>
        <w:ind w:left="375"/>
        <w:jc w:val="both"/>
        <w:textAlignment w:val="baseline"/>
      </w:pPr>
      <w:r w:rsidRPr="00684AA5">
        <w:t xml:space="preserve">Tıbbi atıkların belediye görevlilerine </w:t>
      </w:r>
      <w:r w:rsidRPr="00684AA5">
        <w:rPr>
          <w:bCs/>
        </w:rPr>
        <w:t>Atık Yönetimin</w:t>
      </w:r>
      <w:r w:rsidRPr="00684AA5">
        <w:t>e uygun olarak teslimini sağlar.</w:t>
      </w:r>
    </w:p>
    <w:p w14:paraId="5DBAD53C" w14:textId="77777777" w:rsidR="00E5453C" w:rsidRPr="00684AA5" w:rsidRDefault="00E5453C" w:rsidP="006B4169">
      <w:pPr>
        <w:spacing w:before="120" w:after="120" w:line="276" w:lineRule="auto"/>
        <w:jc w:val="both"/>
      </w:pPr>
    </w:p>
    <w:p w14:paraId="639336B0" w14:textId="77777777" w:rsidR="0016405B" w:rsidRPr="00684AA5" w:rsidRDefault="0016405B" w:rsidP="006B4169">
      <w:pPr>
        <w:spacing w:before="120" w:after="120" w:line="276" w:lineRule="auto"/>
        <w:jc w:val="both"/>
        <w:rPr>
          <w:b/>
        </w:rPr>
      </w:pPr>
      <w:r w:rsidRPr="00684AA5">
        <w:rPr>
          <w:b/>
        </w:rPr>
        <w:t>III.8.c)</w:t>
      </w:r>
      <w:r w:rsidR="00D94E96" w:rsidRPr="00684AA5">
        <w:rPr>
          <w:b/>
        </w:rPr>
        <w:t xml:space="preserve"> </w:t>
      </w:r>
      <w:r w:rsidR="00DE719C" w:rsidRPr="00684AA5">
        <w:rPr>
          <w:b/>
        </w:rPr>
        <w:t>Ç</w:t>
      </w:r>
      <w:r w:rsidR="00264A28" w:rsidRPr="00684AA5">
        <w:rPr>
          <w:b/>
        </w:rPr>
        <w:t xml:space="preserve">alışma sırasında kullanılacağı özel </w:t>
      </w:r>
      <w:r w:rsidR="0008579E" w:rsidRPr="00684AA5">
        <w:rPr>
          <w:b/>
        </w:rPr>
        <w:t xml:space="preserve">koruyucu </w:t>
      </w:r>
      <w:r w:rsidR="00264A28" w:rsidRPr="00684AA5">
        <w:rPr>
          <w:b/>
        </w:rPr>
        <w:t>giysi</w:t>
      </w:r>
      <w:r w:rsidR="0008579E" w:rsidRPr="00684AA5">
        <w:rPr>
          <w:b/>
        </w:rPr>
        <w:t xml:space="preserve"> ve ekipmanların</w:t>
      </w:r>
      <w:r w:rsidR="00E83A8E" w:rsidRPr="00684AA5">
        <w:rPr>
          <w:b/>
        </w:rPr>
        <w:t xml:space="preserve"> </w:t>
      </w:r>
      <w:r w:rsidR="00E61AFC" w:rsidRPr="00684AA5">
        <w:rPr>
          <w:b/>
        </w:rPr>
        <w:t xml:space="preserve">özellikleri ile </w:t>
      </w:r>
      <w:r w:rsidR="00E83A8E" w:rsidRPr="00684AA5">
        <w:rPr>
          <w:b/>
        </w:rPr>
        <w:t>bulunduğu yer</w:t>
      </w:r>
    </w:p>
    <w:p w14:paraId="21A5DA40" w14:textId="4B6D9B9A" w:rsidR="000F30F8" w:rsidRDefault="0038536D" w:rsidP="005A516F">
      <w:pPr>
        <w:shd w:val="clear" w:color="auto" w:fill="FFFFFF"/>
        <w:spacing w:before="100" w:beforeAutospacing="1" w:after="100" w:afterAutospacing="1" w:line="276" w:lineRule="auto"/>
        <w:ind w:firstLine="708"/>
        <w:jc w:val="both"/>
      </w:pPr>
      <w:r w:rsidRPr="00684AA5">
        <w:t>Tıbbi atık personelinin koruyucu giysisi tulum şeklinde tek parçadan oluşmaktadır ve turuncu renktedir. Personelin yedek kıyafeti ile iki adet tulumu bulunmaktadır.</w:t>
      </w:r>
      <w:r w:rsidR="00B46843">
        <w:t xml:space="preserve"> </w:t>
      </w:r>
      <w:r w:rsidR="008E1F45">
        <w:t xml:space="preserve">                                     </w:t>
      </w:r>
    </w:p>
    <w:p w14:paraId="2FCA0672" w14:textId="146340BD" w:rsidR="006B4169" w:rsidRPr="00684AA5" w:rsidRDefault="008E1F45" w:rsidP="008E1F45">
      <w:pPr>
        <w:shd w:val="clear" w:color="auto" w:fill="FFFFFF"/>
        <w:spacing w:before="100" w:beforeAutospacing="1" w:after="100" w:afterAutospacing="1" w:line="276" w:lineRule="auto"/>
        <w:jc w:val="both"/>
        <w:rPr>
          <w:bCs/>
        </w:rPr>
      </w:pPr>
      <w:r w:rsidRPr="008E1F45">
        <w:t>Çizme</w:t>
      </w:r>
      <w:r>
        <w:t xml:space="preserve">, </w:t>
      </w:r>
      <w:r w:rsidRPr="008E1F45">
        <w:t xml:space="preserve">su </w:t>
      </w:r>
      <w:r w:rsidR="0038536D" w:rsidRPr="00684AA5">
        <w:t>geçirmez ve dayanıklı tabanlıdır.</w:t>
      </w:r>
      <w:r w:rsidR="0038536D" w:rsidRPr="00684AA5">
        <w:rPr>
          <w:sz w:val="14"/>
          <w:szCs w:val="14"/>
        </w:rPr>
        <w:t xml:space="preserve"> </w:t>
      </w:r>
      <w:r w:rsidR="0038536D" w:rsidRPr="00684AA5">
        <w:t> </w:t>
      </w:r>
      <w:r w:rsidR="0038536D" w:rsidRPr="00684AA5">
        <w:rPr>
          <w:rStyle w:val="apple-converted-space"/>
        </w:rPr>
        <w:t> </w:t>
      </w:r>
      <w:r w:rsidR="0038536D" w:rsidRPr="00684AA5">
        <w:t>Eldivenler, rahat ve emniyetli tutuş özelliğine sahip, yırtılmalara ve sürtünmelere dayanıklı, kaygan ve kaba malzemeleri çok rahat tutacak, üstü kaplı, kesici ve delici cisimlere karşı mukavemetlidir.</w:t>
      </w:r>
      <w:r w:rsidR="0038536D" w:rsidRPr="00684AA5">
        <w:rPr>
          <w:b/>
          <w:bCs/>
        </w:rPr>
        <w:t xml:space="preserve"> </w:t>
      </w:r>
      <w:r w:rsidR="0038536D" w:rsidRPr="00684AA5">
        <w:rPr>
          <w:bCs/>
        </w:rPr>
        <w:t xml:space="preserve">Maske, yüze uyum sağlayan lastikli, toz, sis, mikroorganizma, duman vb. karşı koruyucu ve kullanımı kolay özelliktedir. </w:t>
      </w:r>
      <w:r w:rsidR="00E93CAE" w:rsidRPr="00684AA5">
        <w:rPr>
          <w:bCs/>
        </w:rPr>
        <w:t xml:space="preserve">Gözlük, </w:t>
      </w:r>
      <w:r w:rsidR="00E93CAE" w:rsidRPr="00684AA5">
        <w:rPr>
          <w:bCs/>
        </w:rPr>
        <w:lastRenderedPageBreak/>
        <w:t>yumuşak ve plastik malzemeden yapılmış, gözü tamamen koruyucu bir şekilde kaplar özelliktedir.</w:t>
      </w:r>
      <w:r w:rsidR="003468B8" w:rsidRPr="00684AA5">
        <w:rPr>
          <w:bCs/>
        </w:rPr>
        <w:t xml:space="preserve"> Kullanılan giysi ve ekipmanlar </w:t>
      </w:r>
      <w:r w:rsidR="00E93CAE" w:rsidRPr="00684AA5">
        <w:rPr>
          <w:bCs/>
        </w:rPr>
        <w:t>tıbbi atık görevlisi odasında ayrı bi</w:t>
      </w:r>
      <w:r w:rsidR="005A516F" w:rsidRPr="00684AA5">
        <w:rPr>
          <w:bCs/>
        </w:rPr>
        <w:t>r dolapta muhafaza edilmektedir.</w:t>
      </w:r>
    </w:p>
    <w:p w14:paraId="7466208C" w14:textId="77777777" w:rsidR="00740A4E" w:rsidRPr="00684AA5" w:rsidRDefault="001D6061" w:rsidP="006B4169">
      <w:pPr>
        <w:spacing w:before="120" w:after="120" w:line="276" w:lineRule="auto"/>
        <w:jc w:val="both"/>
        <w:rPr>
          <w:b/>
        </w:rPr>
      </w:pPr>
      <w:r w:rsidRPr="00684AA5">
        <w:rPr>
          <w:b/>
        </w:rPr>
        <w:t>III.8.</w:t>
      </w:r>
      <w:r w:rsidR="00330C78" w:rsidRPr="00684AA5">
        <w:rPr>
          <w:b/>
        </w:rPr>
        <w:t>ç</w:t>
      </w:r>
      <w:r w:rsidRPr="00684AA5">
        <w:rPr>
          <w:b/>
        </w:rPr>
        <w:t>)</w:t>
      </w:r>
      <w:r w:rsidR="006E1384" w:rsidRPr="00684AA5">
        <w:rPr>
          <w:b/>
        </w:rPr>
        <w:t xml:space="preserve"> </w:t>
      </w:r>
      <w:r w:rsidR="006E1384" w:rsidRPr="008E1F45">
        <w:rPr>
          <w:b/>
        </w:rPr>
        <w:t>Yetki Belgesi örneği planın ekinde yer alır</w:t>
      </w:r>
    </w:p>
    <w:p w14:paraId="0CFB9299" w14:textId="6A6E1576" w:rsidR="00E5453C" w:rsidRPr="00684AA5" w:rsidRDefault="00B46843" w:rsidP="006B4169">
      <w:pPr>
        <w:spacing w:before="120" w:after="120" w:line="276" w:lineRule="auto"/>
        <w:ind w:firstLine="708"/>
        <w:jc w:val="both"/>
      </w:pPr>
      <w:r w:rsidRPr="008E1F45">
        <w:t>Tıbbi atık personeli gerekli eğitim ve sınavları başarı ile tamamlayarak Mesleki Yeterlilik Belgesini almıştır. Belgelerin bir örne</w:t>
      </w:r>
      <w:r w:rsidR="005B11B3" w:rsidRPr="008E1F45">
        <w:t>ğ</w:t>
      </w:r>
      <w:r w:rsidRPr="008E1F45">
        <w:t>i raporun ekinde yer almaktadır</w:t>
      </w:r>
      <w:r w:rsidRPr="008E1F45">
        <w:rPr>
          <w:b/>
          <w:bCs/>
        </w:rPr>
        <w:t xml:space="preserve"> (Ek </w:t>
      </w:r>
      <w:r w:rsidR="0013157D" w:rsidRPr="008E1F45">
        <w:rPr>
          <w:b/>
          <w:bCs/>
        </w:rPr>
        <w:t>2</w:t>
      </w:r>
      <w:r w:rsidRPr="008E1F45">
        <w:rPr>
          <w:b/>
          <w:bCs/>
        </w:rPr>
        <w:t>).</w:t>
      </w:r>
      <w:r>
        <w:t xml:space="preserve"> </w:t>
      </w:r>
    </w:p>
    <w:p w14:paraId="2A33B540" w14:textId="77777777" w:rsidR="005A516F" w:rsidRPr="00684AA5" w:rsidRDefault="005A516F" w:rsidP="006B4169">
      <w:pPr>
        <w:spacing w:before="120" w:after="120" w:line="276" w:lineRule="auto"/>
        <w:jc w:val="both"/>
        <w:rPr>
          <w:b/>
        </w:rPr>
      </w:pPr>
    </w:p>
    <w:p w14:paraId="1CBD1E89" w14:textId="77777777" w:rsidR="008B69D6" w:rsidRPr="00684AA5" w:rsidRDefault="008B69D6" w:rsidP="006B4169">
      <w:pPr>
        <w:spacing w:before="120" w:after="120" w:line="276" w:lineRule="auto"/>
        <w:jc w:val="both"/>
        <w:rPr>
          <w:b/>
        </w:rPr>
      </w:pPr>
      <w:r w:rsidRPr="00684AA5">
        <w:rPr>
          <w:b/>
        </w:rPr>
        <w:t>III.8.</w:t>
      </w:r>
      <w:r w:rsidR="00330C78" w:rsidRPr="00684AA5">
        <w:rPr>
          <w:b/>
        </w:rPr>
        <w:t>d</w:t>
      </w:r>
      <w:r w:rsidR="00EC5C6F" w:rsidRPr="00684AA5">
        <w:rPr>
          <w:b/>
        </w:rPr>
        <w:t>)</w:t>
      </w:r>
      <w:r w:rsidR="007B13B6" w:rsidRPr="00684AA5">
        <w:rPr>
          <w:b/>
        </w:rPr>
        <w:t xml:space="preserve"> </w:t>
      </w:r>
      <w:proofErr w:type="spellStart"/>
      <w:r w:rsidR="00DE719C" w:rsidRPr="00684AA5">
        <w:rPr>
          <w:b/>
        </w:rPr>
        <w:t>B</w:t>
      </w:r>
      <w:r w:rsidRPr="00684AA5">
        <w:rPr>
          <w:b/>
        </w:rPr>
        <w:t>ağışıklan</w:t>
      </w:r>
      <w:r w:rsidR="00FD3833" w:rsidRPr="00684AA5">
        <w:rPr>
          <w:b/>
        </w:rPr>
        <w:t>ma</w:t>
      </w:r>
      <w:proofErr w:type="spellEnd"/>
      <w:r w:rsidR="00FD3833" w:rsidRPr="00684AA5">
        <w:rPr>
          <w:b/>
        </w:rPr>
        <w:t xml:space="preserve"> ve</w:t>
      </w:r>
      <w:r w:rsidRPr="00684AA5">
        <w:rPr>
          <w:b/>
        </w:rPr>
        <w:t xml:space="preserve"> sağlık kontrolü</w:t>
      </w:r>
      <w:r w:rsidR="00B60FAA" w:rsidRPr="00684AA5">
        <w:rPr>
          <w:b/>
        </w:rPr>
        <w:t xml:space="preserve"> yapıldığına ilişkin bilgi </w:t>
      </w:r>
      <w:r w:rsidR="00E62328" w:rsidRPr="00684AA5">
        <w:rPr>
          <w:b/>
        </w:rPr>
        <w:t xml:space="preserve">planın </w:t>
      </w:r>
      <w:r w:rsidR="00B60FAA" w:rsidRPr="00684AA5">
        <w:rPr>
          <w:b/>
        </w:rPr>
        <w:t>ek</w:t>
      </w:r>
      <w:r w:rsidR="00E62328" w:rsidRPr="00684AA5">
        <w:rPr>
          <w:b/>
        </w:rPr>
        <w:t xml:space="preserve">inde </w:t>
      </w:r>
      <w:r w:rsidR="00B60FAA" w:rsidRPr="00684AA5">
        <w:rPr>
          <w:b/>
        </w:rPr>
        <w:t>yer alır</w:t>
      </w:r>
    </w:p>
    <w:p w14:paraId="78BAE677" w14:textId="7501DF1C" w:rsidR="002602BA" w:rsidRPr="00684AA5" w:rsidRDefault="00B46843" w:rsidP="00B46843">
      <w:pPr>
        <w:spacing w:before="120" w:after="120" w:line="276" w:lineRule="auto"/>
        <w:ind w:firstLine="708"/>
        <w:jc w:val="both"/>
      </w:pPr>
      <w:r>
        <w:t>Tıbbi atık personeli Özcan TABAĞ ve</w:t>
      </w:r>
      <w:r w:rsidR="00903FCD" w:rsidRPr="00684AA5">
        <w:t xml:space="preserve"> </w:t>
      </w:r>
      <w:r w:rsidRPr="00684AA5">
        <w:t xml:space="preserve">Ayhan </w:t>
      </w:r>
      <w:proofErr w:type="spellStart"/>
      <w:r w:rsidRPr="00684AA5">
        <w:t>ÇANKAYA</w:t>
      </w:r>
      <w:r w:rsidR="008E1F45">
        <w:t>’nın</w:t>
      </w:r>
      <w:proofErr w:type="spellEnd"/>
      <w:r w:rsidR="008E1F45">
        <w:t xml:space="preserve"> </w:t>
      </w:r>
      <w:r w:rsidR="008E1F45" w:rsidRPr="008E1F45">
        <w:t>Mayıs 2025</w:t>
      </w:r>
      <w:r w:rsidR="00C73D21" w:rsidRPr="008E1F45">
        <w:t xml:space="preserve"> </w:t>
      </w:r>
      <w:r w:rsidR="00903FCD" w:rsidRPr="008E1F45">
        <w:t xml:space="preserve">tarihli tahlil sonuçları </w:t>
      </w:r>
      <w:r w:rsidR="00ED5A9A" w:rsidRPr="008E1F45">
        <w:t>planın</w:t>
      </w:r>
      <w:r w:rsidR="00903FCD" w:rsidRPr="008E1F45">
        <w:t xml:space="preserve"> ekinde yer almaktadır</w:t>
      </w:r>
      <w:r w:rsidR="00ED5A9A" w:rsidRPr="008E1F45">
        <w:t xml:space="preserve"> </w:t>
      </w:r>
      <w:r w:rsidR="00ED5A9A" w:rsidRPr="008E1F45">
        <w:rPr>
          <w:b/>
        </w:rPr>
        <w:t xml:space="preserve">(Ek </w:t>
      </w:r>
      <w:r w:rsidR="0013157D" w:rsidRPr="008E1F45">
        <w:rPr>
          <w:b/>
        </w:rPr>
        <w:t>3</w:t>
      </w:r>
      <w:r w:rsidR="00ED5A9A" w:rsidRPr="008E1F45">
        <w:rPr>
          <w:b/>
        </w:rPr>
        <w:t>)</w:t>
      </w:r>
      <w:r w:rsidR="00903FCD" w:rsidRPr="008E1F45">
        <w:t>.</w:t>
      </w:r>
      <w:r w:rsidR="00353898" w:rsidRPr="00684AA5">
        <w:t xml:space="preserve"> </w:t>
      </w:r>
    </w:p>
    <w:p w14:paraId="35286921" w14:textId="77777777" w:rsidR="006E1384" w:rsidRPr="00684AA5" w:rsidRDefault="006E1384" w:rsidP="006B4169">
      <w:pPr>
        <w:spacing w:before="120" w:after="120" w:line="276" w:lineRule="auto"/>
        <w:jc w:val="both"/>
        <w:rPr>
          <w:b/>
        </w:rPr>
      </w:pPr>
    </w:p>
    <w:p w14:paraId="6A55E13D" w14:textId="77777777" w:rsidR="00A33110" w:rsidRPr="00684AA5" w:rsidRDefault="00EC5C6F" w:rsidP="006B4169">
      <w:pPr>
        <w:spacing w:before="120" w:after="120" w:line="276" w:lineRule="auto"/>
        <w:jc w:val="both"/>
        <w:rPr>
          <w:b/>
        </w:rPr>
      </w:pPr>
      <w:r w:rsidRPr="00684AA5">
        <w:rPr>
          <w:b/>
        </w:rPr>
        <w:t>III.8.e)</w:t>
      </w:r>
      <w:r w:rsidR="009F4AA3" w:rsidRPr="00684AA5">
        <w:rPr>
          <w:b/>
        </w:rPr>
        <w:t xml:space="preserve"> </w:t>
      </w:r>
      <w:r w:rsidR="00592CA1" w:rsidRPr="00684AA5">
        <w:rPr>
          <w:b/>
        </w:rPr>
        <w:t>Eğitimi (</w:t>
      </w:r>
      <w:r w:rsidR="00DE719C" w:rsidRPr="00684AA5">
        <w:rPr>
          <w:b/>
        </w:rPr>
        <w:t>P</w:t>
      </w:r>
      <w:r w:rsidR="00A33110" w:rsidRPr="00684AA5">
        <w:rPr>
          <w:b/>
        </w:rPr>
        <w:t xml:space="preserve">eriyodik eğitim kayıtları </w:t>
      </w:r>
      <w:r w:rsidR="00E62328" w:rsidRPr="00684AA5">
        <w:rPr>
          <w:b/>
        </w:rPr>
        <w:t>planın ekinde yer alır</w:t>
      </w:r>
      <w:r w:rsidR="00592CA1" w:rsidRPr="00684AA5">
        <w:rPr>
          <w:b/>
        </w:rPr>
        <w:t>)</w:t>
      </w:r>
    </w:p>
    <w:p w14:paraId="7BAEE195" w14:textId="3873C2F4" w:rsidR="0090720D" w:rsidRPr="00684AA5" w:rsidRDefault="0090720D" w:rsidP="006B4169">
      <w:pPr>
        <w:spacing w:before="120" w:after="120" w:line="276" w:lineRule="auto"/>
        <w:ind w:firstLine="708"/>
        <w:jc w:val="both"/>
      </w:pPr>
      <w:r w:rsidRPr="00684AA5">
        <w:t>Tıbbi a</w:t>
      </w:r>
      <w:r w:rsidR="00644EDE" w:rsidRPr="00684AA5">
        <w:t>tık görevlisi personellerimiz, a</w:t>
      </w:r>
      <w:r w:rsidRPr="00684AA5">
        <w:t xml:space="preserve">tık yönetimi konusunda </w:t>
      </w:r>
      <w:r w:rsidR="00BB2679" w:rsidRPr="00684AA5">
        <w:t xml:space="preserve">tüm </w:t>
      </w:r>
      <w:r w:rsidR="00644EDE" w:rsidRPr="00684AA5">
        <w:t xml:space="preserve">personel eğitimlerine </w:t>
      </w:r>
      <w:r w:rsidRPr="00684AA5">
        <w:t xml:space="preserve">katılmış, </w:t>
      </w:r>
      <w:r w:rsidR="00644EDE" w:rsidRPr="00684AA5">
        <w:t xml:space="preserve">ayrı </w:t>
      </w:r>
      <w:r w:rsidR="00644EDE" w:rsidRPr="008E1F45">
        <w:t>olarak</w:t>
      </w:r>
      <w:r w:rsidR="00903FCD" w:rsidRPr="008E1F45">
        <w:t xml:space="preserve"> da</w:t>
      </w:r>
      <w:r w:rsidR="00644EDE" w:rsidRPr="008E1F45">
        <w:t xml:space="preserve"> eğitim almıştır.</w:t>
      </w:r>
      <w:r w:rsidR="00C73D21" w:rsidRPr="008E1F45">
        <w:t xml:space="preserve"> </w:t>
      </w:r>
      <w:r w:rsidR="00B46843" w:rsidRPr="008E1F45">
        <w:t>T</w:t>
      </w:r>
      <w:r w:rsidR="0082306D" w:rsidRPr="008E1F45">
        <w:t xml:space="preserve">ıbbi atık görevlilerinin </w:t>
      </w:r>
      <w:r w:rsidR="00B46843" w:rsidRPr="008E1F45">
        <w:t xml:space="preserve">2025 tarihli son </w:t>
      </w:r>
      <w:r w:rsidRPr="008E1F45">
        <w:t>eğitimi</w:t>
      </w:r>
      <w:r w:rsidR="0082306D" w:rsidRPr="008E1F45">
        <w:t xml:space="preserve"> ile</w:t>
      </w:r>
      <w:r w:rsidR="00B46843" w:rsidRPr="008E1F45">
        <w:t xml:space="preserve"> ilgili dok</w:t>
      </w:r>
      <w:r w:rsidR="00BD0B80" w:rsidRPr="008E1F45">
        <w:t>ü</w:t>
      </w:r>
      <w:r w:rsidR="00B46843" w:rsidRPr="008E1F45">
        <w:t>man</w:t>
      </w:r>
      <w:r w:rsidR="0082306D" w:rsidRPr="008E1F45">
        <w:t xml:space="preserve"> </w:t>
      </w:r>
      <w:r w:rsidRPr="008E1F45">
        <w:t>atık yönetim planının ek</w:t>
      </w:r>
      <w:r w:rsidR="00B46843" w:rsidRPr="008E1F45">
        <w:t>inde</w:t>
      </w:r>
      <w:r w:rsidRPr="008E1F45">
        <w:t xml:space="preserve"> yer almaktadır</w:t>
      </w:r>
      <w:r w:rsidR="0089498E" w:rsidRPr="008E1F45">
        <w:t xml:space="preserve"> </w:t>
      </w:r>
      <w:r w:rsidR="00BB6009" w:rsidRPr="008E1F45">
        <w:rPr>
          <w:b/>
        </w:rPr>
        <w:t xml:space="preserve">(Ek </w:t>
      </w:r>
      <w:r w:rsidR="0013157D" w:rsidRPr="008E1F45">
        <w:rPr>
          <w:b/>
        </w:rPr>
        <w:t>4</w:t>
      </w:r>
      <w:r w:rsidR="0089498E" w:rsidRPr="008E1F45">
        <w:rPr>
          <w:b/>
        </w:rPr>
        <w:t>)</w:t>
      </w:r>
      <w:r w:rsidRPr="008E1F45">
        <w:t>.</w:t>
      </w:r>
      <w:r w:rsidRPr="00684AA5">
        <w:t xml:space="preserve">  </w:t>
      </w:r>
    </w:p>
    <w:p w14:paraId="21F44B9F" w14:textId="77777777" w:rsidR="0062240A" w:rsidRDefault="0062240A" w:rsidP="006B4169">
      <w:pPr>
        <w:spacing w:before="120" w:after="120" w:line="276" w:lineRule="auto"/>
        <w:jc w:val="both"/>
        <w:rPr>
          <w:b/>
        </w:rPr>
      </w:pPr>
    </w:p>
    <w:p w14:paraId="4EBB65A4" w14:textId="77777777" w:rsidR="00E5453C" w:rsidRPr="00684AA5" w:rsidRDefault="003A6400" w:rsidP="006B4169">
      <w:pPr>
        <w:spacing w:before="120" w:after="120" w:line="276" w:lineRule="auto"/>
        <w:jc w:val="both"/>
      </w:pPr>
      <w:r w:rsidRPr="00684AA5">
        <w:rPr>
          <w:b/>
        </w:rPr>
        <w:t>III.9.</w:t>
      </w:r>
      <w:r w:rsidRPr="00684AA5">
        <w:rPr>
          <w:b/>
        </w:rPr>
        <w:tab/>
      </w:r>
      <w:r w:rsidR="00235711" w:rsidRPr="00684AA5">
        <w:rPr>
          <w:b/>
        </w:rPr>
        <w:t xml:space="preserve">TIBBİ ATIKLARIN STERİLİZASON/YAKMA TESİSİNE TAŞINMASI </w:t>
      </w:r>
    </w:p>
    <w:p w14:paraId="06371AF9" w14:textId="77777777" w:rsidR="003A6400" w:rsidRPr="00684AA5" w:rsidRDefault="00EC5C6F" w:rsidP="006B4169">
      <w:pPr>
        <w:spacing w:before="120" w:after="120" w:line="276" w:lineRule="auto"/>
        <w:jc w:val="both"/>
      </w:pPr>
      <w:r w:rsidRPr="00684AA5">
        <w:rPr>
          <w:b/>
        </w:rPr>
        <w:t>III.9.a)</w:t>
      </w:r>
      <w:r w:rsidR="00CE4613" w:rsidRPr="00684AA5">
        <w:rPr>
          <w:b/>
        </w:rPr>
        <w:t xml:space="preserve"> </w:t>
      </w:r>
      <w:r w:rsidR="00BB578B" w:rsidRPr="00684AA5">
        <w:rPr>
          <w:b/>
        </w:rPr>
        <w:t>Sağlık kuruluşunda oluşan tıbbi atıkları</w:t>
      </w:r>
      <w:r w:rsidR="00E62328" w:rsidRPr="00684AA5">
        <w:rPr>
          <w:b/>
        </w:rPr>
        <w:t>,</w:t>
      </w:r>
      <w:r w:rsidR="00BB578B" w:rsidRPr="00684AA5">
        <w:rPr>
          <w:b/>
        </w:rPr>
        <w:t xml:space="preserve"> geçici tıbbi atık</w:t>
      </w:r>
      <w:r w:rsidR="00E62328" w:rsidRPr="00684AA5">
        <w:rPr>
          <w:b/>
        </w:rPr>
        <w:t xml:space="preserve"> </w:t>
      </w:r>
      <w:r w:rsidR="00BB578B" w:rsidRPr="00684AA5">
        <w:rPr>
          <w:b/>
        </w:rPr>
        <w:t>deposu/konteynerden alan lisanslı taşıma firması (Firma adı, adresi, iletişim</w:t>
      </w:r>
      <w:r w:rsidR="00E62328" w:rsidRPr="00684AA5">
        <w:rPr>
          <w:b/>
        </w:rPr>
        <w:t xml:space="preserve"> </w:t>
      </w:r>
      <w:r w:rsidR="00BB578B" w:rsidRPr="00684AA5">
        <w:rPr>
          <w:b/>
        </w:rPr>
        <w:t xml:space="preserve">bilgileri, </w:t>
      </w:r>
      <w:bookmarkStart w:id="0" w:name="_Hlk199340800"/>
      <w:r w:rsidR="00BB578B" w:rsidRPr="00684AA5">
        <w:rPr>
          <w:b/>
        </w:rPr>
        <w:t>lisans numarası</w:t>
      </w:r>
      <w:bookmarkEnd w:id="0"/>
      <w:r w:rsidR="00BB578B" w:rsidRPr="00684AA5">
        <w:rPr>
          <w:b/>
        </w:rPr>
        <w:t>)</w:t>
      </w:r>
    </w:p>
    <w:p w14:paraId="0B12867F" w14:textId="551DA032" w:rsidR="0090720D" w:rsidRDefault="00DC5DAC" w:rsidP="006B4169">
      <w:pPr>
        <w:spacing w:before="120" w:after="120" w:line="276" w:lineRule="auto"/>
        <w:ind w:firstLine="708"/>
        <w:jc w:val="both"/>
        <w:rPr>
          <w:b/>
        </w:rPr>
      </w:pPr>
      <w:r w:rsidRPr="00684AA5">
        <w:t>Tıbbi a</w:t>
      </w:r>
      <w:r w:rsidR="0090720D" w:rsidRPr="00684AA5">
        <w:t>tıklar</w:t>
      </w:r>
      <w:r w:rsidRPr="00684AA5">
        <w:t>,</w:t>
      </w:r>
      <w:r w:rsidR="0090720D" w:rsidRPr="00684AA5">
        <w:t xml:space="preserve"> sözleşme yapılan lisanslı </w:t>
      </w:r>
      <w:r w:rsidR="00C762E1" w:rsidRPr="00684AA5">
        <w:t>firmaya</w:t>
      </w:r>
      <w:r w:rsidR="0090720D" w:rsidRPr="00684AA5">
        <w:t xml:space="preserve"> </w:t>
      </w:r>
      <w:r w:rsidR="0062240A">
        <w:t>teslim edilmektedir.</w:t>
      </w:r>
      <w:r w:rsidR="0090720D" w:rsidRPr="00684AA5">
        <w:t xml:space="preserve"> </w:t>
      </w:r>
      <w:r w:rsidR="007B4D57" w:rsidRPr="00684AA5">
        <w:t>Yapılan Tıbbi Atık Sözleşmesi’</w:t>
      </w:r>
      <w:r w:rsidR="00BB6009" w:rsidRPr="00684AA5">
        <w:t xml:space="preserve"> </w:t>
      </w:r>
      <w:proofErr w:type="spellStart"/>
      <w:r w:rsidR="007B4D57" w:rsidRPr="00684AA5">
        <w:t>nin</w:t>
      </w:r>
      <w:proofErr w:type="spellEnd"/>
      <w:r w:rsidR="007B4D57" w:rsidRPr="00684AA5">
        <w:t xml:space="preserve"> bir örneği tıbbi atık yönetim planının ekinde yer almaktadır </w:t>
      </w:r>
      <w:r w:rsidR="00BB6009" w:rsidRPr="00684AA5">
        <w:rPr>
          <w:b/>
        </w:rPr>
        <w:t xml:space="preserve">(Ek </w:t>
      </w:r>
      <w:r w:rsidR="0013157D">
        <w:rPr>
          <w:b/>
        </w:rPr>
        <w:t>5</w:t>
      </w:r>
      <w:r w:rsidR="007B4D57" w:rsidRPr="00684AA5">
        <w:rPr>
          <w:b/>
        </w:rPr>
        <w:t>).</w:t>
      </w:r>
    </w:p>
    <w:p w14:paraId="18A7F4FE" w14:textId="77777777" w:rsidR="000F30F8" w:rsidRPr="00684AA5" w:rsidRDefault="000F30F8" w:rsidP="006B4169">
      <w:pPr>
        <w:spacing w:before="120" w:after="120" w:line="276" w:lineRule="auto"/>
        <w:ind w:firstLine="708"/>
        <w:jc w:val="both"/>
      </w:pPr>
    </w:p>
    <w:p w14:paraId="7E6E8531" w14:textId="77777777" w:rsidR="00B55D44" w:rsidRPr="00684AA5" w:rsidRDefault="00DC5DAC" w:rsidP="006B4169">
      <w:pPr>
        <w:spacing w:before="120" w:after="120" w:line="276" w:lineRule="auto"/>
        <w:ind w:left="1410"/>
        <w:jc w:val="both"/>
        <w:rPr>
          <w:rFonts w:ascii="Arial" w:hAnsi="Arial" w:cs="Arial"/>
          <w:sz w:val="17"/>
          <w:szCs w:val="17"/>
          <w:shd w:val="clear" w:color="auto" w:fill="FFAA44"/>
        </w:rPr>
      </w:pPr>
      <w:r w:rsidRPr="00684AA5">
        <w:rPr>
          <w:b/>
        </w:rPr>
        <w:t>Firma Adı:</w:t>
      </w:r>
      <w:r w:rsidRPr="00684AA5">
        <w:t xml:space="preserve"> </w:t>
      </w:r>
      <w:r w:rsidR="00B55D44" w:rsidRPr="00684AA5">
        <w:t xml:space="preserve">Atlas Katı Atık Yönetim Sanayi ve Ticaret Limited Şirketi </w:t>
      </w:r>
    </w:p>
    <w:p w14:paraId="0F7551BC" w14:textId="35D10335" w:rsidR="0090720D" w:rsidRPr="00684AA5" w:rsidRDefault="0090720D" w:rsidP="006B4169">
      <w:pPr>
        <w:spacing w:before="120" w:after="120" w:line="276" w:lineRule="auto"/>
        <w:ind w:left="1410"/>
        <w:jc w:val="both"/>
      </w:pPr>
      <w:proofErr w:type="gramStart"/>
      <w:r w:rsidRPr="0062240A">
        <w:rPr>
          <w:b/>
          <w:bCs/>
        </w:rPr>
        <w:t>Adres :</w:t>
      </w:r>
      <w:proofErr w:type="gramEnd"/>
      <w:r w:rsidRPr="00684AA5">
        <w:t xml:space="preserve"> </w:t>
      </w:r>
      <w:proofErr w:type="spellStart"/>
      <w:r w:rsidR="00BD0B80">
        <w:t>Çukurambar</w:t>
      </w:r>
      <w:proofErr w:type="spellEnd"/>
      <w:r w:rsidRPr="00684AA5">
        <w:t xml:space="preserve"> </w:t>
      </w:r>
      <w:proofErr w:type="spellStart"/>
      <w:r w:rsidRPr="00684AA5">
        <w:t>Mh</w:t>
      </w:r>
      <w:proofErr w:type="spellEnd"/>
      <w:r w:rsidRPr="00684AA5">
        <w:t xml:space="preserve">. </w:t>
      </w:r>
      <w:r w:rsidR="00BD0B80">
        <w:t xml:space="preserve">1480. </w:t>
      </w:r>
      <w:proofErr w:type="spellStart"/>
      <w:r w:rsidR="00BD0B80">
        <w:t>Sk</w:t>
      </w:r>
      <w:proofErr w:type="spellEnd"/>
      <w:r w:rsidR="00BD0B80">
        <w:t>. No: 2A/62 Çankaya/ ANKARA</w:t>
      </w:r>
    </w:p>
    <w:p w14:paraId="22CD41FC" w14:textId="77777777" w:rsidR="00DC5DAC" w:rsidRPr="00684AA5" w:rsidRDefault="004B61FC" w:rsidP="006B4169">
      <w:pPr>
        <w:spacing w:before="120" w:after="120" w:line="276" w:lineRule="auto"/>
        <w:ind w:left="1410"/>
        <w:jc w:val="both"/>
        <w:rPr>
          <w:bCs/>
        </w:rPr>
      </w:pPr>
      <w:proofErr w:type="spellStart"/>
      <w:r w:rsidRPr="00684AA5">
        <w:rPr>
          <w:bCs/>
        </w:rPr>
        <w:t>Yukarısoku</w:t>
      </w:r>
      <w:proofErr w:type="spellEnd"/>
      <w:r w:rsidRPr="00684AA5">
        <w:rPr>
          <w:bCs/>
        </w:rPr>
        <w:t xml:space="preserve"> Mah. 860. Sokak. N</w:t>
      </w:r>
      <w:r w:rsidR="00CE4613" w:rsidRPr="00684AA5">
        <w:rPr>
          <w:bCs/>
        </w:rPr>
        <w:t>o:15 Merkez/B</w:t>
      </w:r>
      <w:r w:rsidR="00DC5DAC" w:rsidRPr="00684AA5">
        <w:rPr>
          <w:bCs/>
        </w:rPr>
        <w:t>OLU</w:t>
      </w:r>
    </w:p>
    <w:p w14:paraId="54B3BA67" w14:textId="77777777" w:rsidR="0062240A" w:rsidRPr="00684AA5" w:rsidRDefault="0062240A" w:rsidP="0062240A">
      <w:pPr>
        <w:spacing w:before="120" w:after="120" w:line="276" w:lineRule="auto"/>
        <w:ind w:left="1410"/>
        <w:jc w:val="both"/>
      </w:pPr>
      <w:r w:rsidRPr="00684AA5">
        <w:rPr>
          <w:b/>
        </w:rPr>
        <w:t>İletişim Bilgileri:</w:t>
      </w:r>
    </w:p>
    <w:p w14:paraId="37692C3A" w14:textId="0BBBC433" w:rsidR="00DC5DAC" w:rsidRPr="00684AA5" w:rsidRDefault="00DC5DAC" w:rsidP="006B4169">
      <w:pPr>
        <w:spacing w:before="120" w:after="120" w:line="276" w:lineRule="auto"/>
        <w:ind w:left="1410"/>
        <w:jc w:val="both"/>
      </w:pPr>
      <w:r w:rsidRPr="00684AA5">
        <w:t xml:space="preserve">Telefon: 0 </w:t>
      </w:r>
      <w:r w:rsidR="005C073C">
        <w:t>312</w:t>
      </w:r>
      <w:r w:rsidRPr="00684AA5">
        <w:t xml:space="preserve"> </w:t>
      </w:r>
      <w:r w:rsidR="005C073C">
        <w:t>476</w:t>
      </w:r>
      <w:r w:rsidRPr="00684AA5">
        <w:t xml:space="preserve"> </w:t>
      </w:r>
      <w:r w:rsidR="005C073C">
        <w:t>73</w:t>
      </w:r>
      <w:r w:rsidRPr="00684AA5">
        <w:t xml:space="preserve"> </w:t>
      </w:r>
      <w:r w:rsidR="005C073C">
        <w:t>27</w:t>
      </w:r>
      <w:r w:rsidR="003C52EC">
        <w:t xml:space="preserve">- </w:t>
      </w:r>
      <w:r w:rsidR="003746A0">
        <w:t xml:space="preserve">0 312 435 19 99 </w:t>
      </w:r>
      <w:proofErr w:type="spellStart"/>
      <w:r w:rsidR="003C52EC">
        <w:t>Fax</w:t>
      </w:r>
      <w:proofErr w:type="spellEnd"/>
      <w:r w:rsidR="003C52EC">
        <w:t xml:space="preserve">: 0 312 387 12 85 </w:t>
      </w:r>
    </w:p>
    <w:p w14:paraId="58D27214" w14:textId="6578FC12" w:rsidR="00667C65" w:rsidRPr="00684AA5" w:rsidRDefault="005C073C" w:rsidP="006B4169">
      <w:pPr>
        <w:spacing w:before="120" w:after="120" w:line="276" w:lineRule="auto"/>
        <w:ind w:left="1410"/>
        <w:jc w:val="both"/>
      </w:pPr>
      <w:r>
        <w:t>Mail</w:t>
      </w:r>
      <w:r w:rsidR="00DC5DAC" w:rsidRPr="00684AA5">
        <w:t xml:space="preserve">: </w:t>
      </w:r>
      <w:hyperlink r:id="rId8" w:history="1">
        <w:r w:rsidR="000F541A" w:rsidRPr="00B24C3E">
          <w:rPr>
            <w:rStyle w:val="Kpr"/>
          </w:rPr>
          <w:t>info@atlasatik.com</w:t>
        </w:r>
      </w:hyperlink>
      <w:r w:rsidR="000F541A">
        <w:t xml:space="preserve"> /</w:t>
      </w:r>
      <w:r w:rsidR="000F541A" w:rsidRPr="000F541A">
        <w:t xml:space="preserve"> </w:t>
      </w:r>
      <w:hyperlink r:id="rId9" w:history="1">
        <w:r w:rsidR="000F541A" w:rsidRPr="00646D8D">
          <w:rPr>
            <w:rStyle w:val="Kpr"/>
          </w:rPr>
          <w:t>atlascevre1@gmail.com</w:t>
        </w:r>
      </w:hyperlink>
      <w:r w:rsidR="000F541A">
        <w:t xml:space="preserve"> </w:t>
      </w:r>
    </w:p>
    <w:p w14:paraId="751A8135" w14:textId="2A0E442B" w:rsidR="00BB6009" w:rsidRDefault="0062240A" w:rsidP="008C38AB">
      <w:pPr>
        <w:spacing w:before="120" w:after="120" w:line="276" w:lineRule="auto"/>
        <w:ind w:left="1410"/>
        <w:jc w:val="both"/>
      </w:pPr>
      <w:r w:rsidRPr="000F541A">
        <w:rPr>
          <w:b/>
        </w:rPr>
        <w:t>Lisans numarası</w:t>
      </w:r>
      <w:r w:rsidR="007D413D" w:rsidRPr="000F541A">
        <w:rPr>
          <w:b/>
        </w:rPr>
        <w:t>:</w:t>
      </w:r>
      <w:r w:rsidR="007D413D" w:rsidRPr="000F541A">
        <w:t xml:space="preserve"> </w:t>
      </w:r>
      <w:r w:rsidR="000F541A" w:rsidRPr="000F541A">
        <w:t>ATA-06-129</w:t>
      </w:r>
      <w:r w:rsidR="000F541A" w:rsidRPr="000F541A">
        <w:cr/>
      </w:r>
    </w:p>
    <w:p w14:paraId="0059E431" w14:textId="77777777" w:rsidR="00CE2F00" w:rsidRPr="00684AA5" w:rsidRDefault="00CE2F00" w:rsidP="008C38AB">
      <w:pPr>
        <w:spacing w:before="120" w:after="120" w:line="276" w:lineRule="auto"/>
        <w:ind w:left="1410"/>
        <w:jc w:val="both"/>
      </w:pPr>
    </w:p>
    <w:p w14:paraId="14DBCDC9" w14:textId="77777777" w:rsidR="00810148" w:rsidRPr="00684AA5" w:rsidRDefault="00A1254C" w:rsidP="006B4169">
      <w:pPr>
        <w:spacing w:before="120" w:after="120" w:line="276" w:lineRule="auto"/>
        <w:jc w:val="both"/>
      </w:pPr>
      <w:r w:rsidRPr="00684AA5">
        <w:rPr>
          <w:b/>
        </w:rPr>
        <w:lastRenderedPageBreak/>
        <w:t>III.9.b)</w:t>
      </w:r>
      <w:r w:rsidR="00230E0A" w:rsidRPr="00684AA5">
        <w:rPr>
          <w:b/>
        </w:rPr>
        <w:t xml:space="preserve"> </w:t>
      </w:r>
      <w:r w:rsidR="00BB578B" w:rsidRPr="00684AA5">
        <w:rPr>
          <w:b/>
        </w:rPr>
        <w:t xml:space="preserve">İletişime geçilecek firma sorumlusu </w:t>
      </w:r>
      <w:r w:rsidR="000B5875" w:rsidRPr="00684AA5">
        <w:rPr>
          <w:b/>
        </w:rPr>
        <w:t>(ad-</w:t>
      </w:r>
      <w:proofErr w:type="spellStart"/>
      <w:r w:rsidR="000B5875" w:rsidRPr="00684AA5">
        <w:rPr>
          <w:b/>
        </w:rPr>
        <w:t>soyad</w:t>
      </w:r>
      <w:proofErr w:type="spellEnd"/>
      <w:r w:rsidR="000B5875" w:rsidRPr="00684AA5">
        <w:rPr>
          <w:b/>
        </w:rPr>
        <w:t xml:space="preserve"> ve iletişim bilgileri)</w:t>
      </w:r>
    </w:p>
    <w:p w14:paraId="4F72517D" w14:textId="442CBB70" w:rsidR="00A7099F" w:rsidRPr="00684AA5" w:rsidRDefault="00A7099F" w:rsidP="00A7099F">
      <w:pPr>
        <w:spacing w:before="120" w:after="120" w:line="276" w:lineRule="auto"/>
        <w:ind w:firstLine="708"/>
        <w:jc w:val="both"/>
      </w:pPr>
      <w:r w:rsidRPr="00684AA5">
        <w:rPr>
          <w:b/>
        </w:rPr>
        <w:t>Ad-</w:t>
      </w:r>
      <w:proofErr w:type="spellStart"/>
      <w:r w:rsidRPr="00684AA5">
        <w:rPr>
          <w:b/>
        </w:rPr>
        <w:t>Soyad</w:t>
      </w:r>
      <w:proofErr w:type="spellEnd"/>
      <w:r w:rsidRPr="00684AA5">
        <w:rPr>
          <w:b/>
        </w:rPr>
        <w:t>:</w:t>
      </w:r>
      <w:r w:rsidRPr="00684AA5">
        <w:t xml:space="preserve"> </w:t>
      </w:r>
      <w:bookmarkStart w:id="1" w:name="_Hlk199340514"/>
      <w:r w:rsidR="00666056">
        <w:t>Ezgi TONBUL</w:t>
      </w:r>
      <w:bookmarkEnd w:id="1"/>
    </w:p>
    <w:p w14:paraId="6FAD0E76" w14:textId="77777777" w:rsidR="00A7099F" w:rsidRPr="00684AA5" w:rsidRDefault="00A7099F" w:rsidP="00A7099F">
      <w:pPr>
        <w:spacing w:before="120" w:after="120" w:line="276" w:lineRule="auto"/>
        <w:ind w:firstLine="708"/>
        <w:jc w:val="both"/>
      </w:pPr>
      <w:r w:rsidRPr="00684AA5">
        <w:t xml:space="preserve">                   Tıbbi Atık Sterilizasyon Tesis Müdürü</w:t>
      </w:r>
    </w:p>
    <w:p w14:paraId="5D10ADD7" w14:textId="77777777" w:rsidR="00A7099F" w:rsidRPr="00684AA5" w:rsidRDefault="00A7099F" w:rsidP="00A7099F">
      <w:pPr>
        <w:spacing w:before="120" w:after="120" w:line="276" w:lineRule="auto"/>
        <w:ind w:firstLine="708"/>
        <w:jc w:val="both"/>
        <w:rPr>
          <w:b/>
        </w:rPr>
      </w:pPr>
      <w:r w:rsidRPr="00684AA5">
        <w:rPr>
          <w:b/>
        </w:rPr>
        <w:t>İletişim Bilgileri:</w:t>
      </w:r>
    </w:p>
    <w:p w14:paraId="63E9FD60" w14:textId="5CB56D20" w:rsidR="00A7099F" w:rsidRPr="00684AA5" w:rsidRDefault="00A7099F" w:rsidP="00A7099F">
      <w:pPr>
        <w:spacing w:before="120" w:after="120" w:line="276" w:lineRule="auto"/>
        <w:jc w:val="both"/>
      </w:pPr>
      <w:r w:rsidRPr="00684AA5">
        <w:t xml:space="preserve">            Tel: 0 5</w:t>
      </w:r>
      <w:r w:rsidR="002A1B7C">
        <w:t>42</w:t>
      </w:r>
      <w:r w:rsidRPr="00684AA5">
        <w:t xml:space="preserve"> </w:t>
      </w:r>
      <w:r w:rsidR="002A1B7C">
        <w:t>493</w:t>
      </w:r>
      <w:r w:rsidRPr="00684AA5">
        <w:t xml:space="preserve"> </w:t>
      </w:r>
      <w:r w:rsidR="002A1B7C">
        <w:t>29</w:t>
      </w:r>
      <w:r w:rsidRPr="00684AA5">
        <w:t xml:space="preserve"> </w:t>
      </w:r>
      <w:r w:rsidR="002A1B7C">
        <w:t>11</w:t>
      </w:r>
    </w:p>
    <w:p w14:paraId="22AA37C6" w14:textId="77777777" w:rsidR="00810148" w:rsidRPr="00684AA5" w:rsidRDefault="00810148" w:rsidP="00A7099F">
      <w:pPr>
        <w:spacing w:before="120" w:after="120" w:line="276" w:lineRule="auto"/>
        <w:jc w:val="both"/>
      </w:pPr>
    </w:p>
    <w:p w14:paraId="772A6FFB" w14:textId="77777777" w:rsidR="005331CD" w:rsidRPr="00684AA5" w:rsidRDefault="007E2338" w:rsidP="006B4169">
      <w:pPr>
        <w:spacing w:before="120" w:after="120" w:line="276" w:lineRule="auto"/>
        <w:jc w:val="both"/>
      </w:pPr>
      <w:r w:rsidRPr="00684AA5">
        <w:rPr>
          <w:b/>
        </w:rPr>
        <w:t>III.9.c)</w:t>
      </w:r>
      <w:r w:rsidR="00230E0A" w:rsidRPr="00684AA5">
        <w:rPr>
          <w:b/>
        </w:rPr>
        <w:t xml:space="preserve"> </w:t>
      </w:r>
      <w:r w:rsidR="008C7A1B" w:rsidRPr="00684AA5">
        <w:rPr>
          <w:b/>
        </w:rPr>
        <w:t>Tıbbi atıkların teslim periyodu</w:t>
      </w:r>
    </w:p>
    <w:p w14:paraId="3216F435" w14:textId="6DC5B1ED" w:rsidR="00235711" w:rsidRPr="00684AA5" w:rsidRDefault="005331CD" w:rsidP="006B4169">
      <w:pPr>
        <w:spacing w:before="120" w:after="120" w:line="276" w:lineRule="auto"/>
        <w:ind w:firstLine="708"/>
        <w:jc w:val="both"/>
      </w:pPr>
      <w:r w:rsidRPr="00684AA5">
        <w:t xml:space="preserve"> </w:t>
      </w:r>
      <w:r w:rsidR="00B55D44" w:rsidRPr="00684AA5">
        <w:t xml:space="preserve">Genellikle </w:t>
      </w:r>
      <w:r w:rsidR="00E17F44" w:rsidRPr="00684AA5">
        <w:t>Salı</w:t>
      </w:r>
      <w:r w:rsidRPr="00684AA5">
        <w:t xml:space="preserve"> ve</w:t>
      </w:r>
      <w:r w:rsidR="008C38AB">
        <w:t xml:space="preserve"> </w:t>
      </w:r>
      <w:proofErr w:type="gramStart"/>
      <w:r w:rsidR="00E17F44" w:rsidRPr="00684AA5">
        <w:t>Cuma</w:t>
      </w:r>
      <w:proofErr w:type="gramEnd"/>
      <w:r w:rsidRPr="00684AA5">
        <w:t xml:space="preserve"> günleri olmak üzere haftada iki gün tıbbi atıklar teslim edilmektedir.</w:t>
      </w:r>
      <w:r w:rsidR="00E17F44" w:rsidRPr="00684AA5">
        <w:t xml:space="preserve"> EÇBS sisteminde gerekli takipler yapılmaktadır.</w:t>
      </w:r>
    </w:p>
    <w:p w14:paraId="5A3A39C5" w14:textId="4CE9A0A3" w:rsidR="00235711" w:rsidRPr="00684AA5" w:rsidRDefault="002A1B7C" w:rsidP="006B4169">
      <w:pPr>
        <w:spacing w:before="120" w:after="120" w:line="276" w:lineRule="auto"/>
        <w:jc w:val="both"/>
        <w:rPr>
          <w:b/>
        </w:rPr>
      </w:pPr>
      <w:r>
        <w:rPr>
          <w:b/>
        </w:rPr>
        <w:t xml:space="preserve">                                                                                                                                                 </w:t>
      </w:r>
      <w:r w:rsidR="00235711" w:rsidRPr="00684AA5">
        <w:rPr>
          <w:b/>
        </w:rPr>
        <w:t>III.10.</w:t>
      </w:r>
      <w:r w:rsidR="00235711" w:rsidRPr="00684AA5">
        <w:rPr>
          <w:b/>
        </w:rPr>
        <w:tab/>
      </w:r>
      <w:r w:rsidR="00BB578B" w:rsidRPr="00684AA5">
        <w:rPr>
          <w:b/>
        </w:rPr>
        <w:t>TIBBİ ATIK STERİLİZASYON/YAKMA TESİSİ</w:t>
      </w:r>
    </w:p>
    <w:p w14:paraId="06C713A9" w14:textId="77777777" w:rsidR="00235711" w:rsidRPr="00684AA5" w:rsidRDefault="00235711" w:rsidP="006B4169">
      <w:pPr>
        <w:spacing w:before="120" w:after="120" w:line="276" w:lineRule="auto"/>
        <w:jc w:val="both"/>
      </w:pPr>
      <w:r w:rsidRPr="00684AA5">
        <w:rPr>
          <w:b/>
        </w:rPr>
        <w:t>III.</w:t>
      </w:r>
      <w:r w:rsidR="00BB578B" w:rsidRPr="00684AA5">
        <w:rPr>
          <w:b/>
        </w:rPr>
        <w:t>10.</w:t>
      </w:r>
      <w:r w:rsidRPr="00684AA5">
        <w:rPr>
          <w:b/>
        </w:rPr>
        <w:t>a)</w:t>
      </w:r>
      <w:r w:rsidR="00230E0A" w:rsidRPr="00684AA5">
        <w:rPr>
          <w:b/>
        </w:rPr>
        <w:t xml:space="preserve"> </w:t>
      </w:r>
      <w:r w:rsidR="00BB578B" w:rsidRPr="00684AA5">
        <w:rPr>
          <w:b/>
        </w:rPr>
        <w:t xml:space="preserve">Tıbbi atıkların gönderildiği </w:t>
      </w:r>
      <w:r w:rsidR="00DE719C" w:rsidRPr="00684AA5">
        <w:rPr>
          <w:b/>
        </w:rPr>
        <w:t xml:space="preserve">sterilizasyon ve/veya yakma </w:t>
      </w:r>
      <w:r w:rsidR="00BB578B" w:rsidRPr="00684AA5">
        <w:rPr>
          <w:b/>
        </w:rPr>
        <w:t>tesis</w:t>
      </w:r>
      <w:r w:rsidR="00DE719C" w:rsidRPr="00684AA5">
        <w:rPr>
          <w:b/>
        </w:rPr>
        <w:t>i</w:t>
      </w:r>
      <w:r w:rsidR="00BB578B" w:rsidRPr="00684AA5">
        <w:rPr>
          <w:b/>
        </w:rPr>
        <w:t xml:space="preserve"> (Tesis adı, adresi, iletişi</w:t>
      </w:r>
      <w:r w:rsidR="00E83A8E" w:rsidRPr="00684AA5">
        <w:rPr>
          <w:b/>
        </w:rPr>
        <w:t>m bilgileri, lisans numarası</w:t>
      </w:r>
      <w:r w:rsidR="00DE719C" w:rsidRPr="00684AA5">
        <w:rPr>
          <w:b/>
        </w:rPr>
        <w:t>, tesisin türü</w:t>
      </w:r>
      <w:r w:rsidR="00E83A8E" w:rsidRPr="00684AA5">
        <w:rPr>
          <w:b/>
        </w:rPr>
        <w:t>)</w:t>
      </w:r>
    </w:p>
    <w:p w14:paraId="1E49ECC0" w14:textId="38511C3A" w:rsidR="004147B0" w:rsidRPr="00684AA5" w:rsidRDefault="00EF7E16" w:rsidP="006B4169">
      <w:pPr>
        <w:spacing w:before="120" w:after="120" w:line="276" w:lineRule="auto"/>
        <w:ind w:firstLine="708"/>
        <w:jc w:val="both"/>
      </w:pPr>
      <w:r w:rsidRPr="00684AA5">
        <w:rPr>
          <w:b/>
        </w:rPr>
        <w:t>Tesis Adı:</w:t>
      </w:r>
      <w:r w:rsidRPr="00684AA5">
        <w:t xml:space="preserve"> </w:t>
      </w:r>
      <w:r w:rsidR="00B55D44" w:rsidRPr="00684AA5">
        <w:t>Atlas Katı Atık Yönetim Sanayi Ticaret Limited Şirketi</w:t>
      </w:r>
    </w:p>
    <w:p w14:paraId="150C37A0" w14:textId="77777777" w:rsidR="00EF7E16" w:rsidRPr="00684AA5" w:rsidRDefault="00EF7E16" w:rsidP="006B4169">
      <w:pPr>
        <w:spacing w:before="120" w:after="120" w:line="276" w:lineRule="auto"/>
        <w:ind w:firstLine="708"/>
        <w:jc w:val="both"/>
        <w:rPr>
          <w:b/>
        </w:rPr>
      </w:pPr>
      <w:r w:rsidRPr="00684AA5">
        <w:rPr>
          <w:b/>
        </w:rPr>
        <w:t>İletişim Bilgileri:</w:t>
      </w:r>
    </w:p>
    <w:p w14:paraId="10BEBF9B" w14:textId="77777777" w:rsidR="00230E0A" w:rsidRPr="00684AA5" w:rsidRDefault="00230E0A" w:rsidP="006B4169">
      <w:pPr>
        <w:spacing w:before="120" w:after="120" w:line="276" w:lineRule="auto"/>
        <w:ind w:firstLine="708"/>
        <w:jc w:val="both"/>
      </w:pPr>
      <w:proofErr w:type="spellStart"/>
      <w:r w:rsidRPr="00684AA5">
        <w:t>Yukarısoku</w:t>
      </w:r>
      <w:proofErr w:type="spellEnd"/>
      <w:r w:rsidRPr="00684AA5">
        <w:t xml:space="preserve"> </w:t>
      </w:r>
      <w:proofErr w:type="spellStart"/>
      <w:r w:rsidRPr="00684AA5">
        <w:t>Mh</w:t>
      </w:r>
      <w:proofErr w:type="spellEnd"/>
      <w:r w:rsidRPr="00684AA5">
        <w:t xml:space="preserve">. 860. </w:t>
      </w:r>
      <w:proofErr w:type="spellStart"/>
      <w:r w:rsidRPr="00684AA5">
        <w:t>Sk</w:t>
      </w:r>
      <w:proofErr w:type="spellEnd"/>
      <w:r w:rsidRPr="00684AA5">
        <w:t>. No: 15 Merkez/ BOLU</w:t>
      </w:r>
    </w:p>
    <w:p w14:paraId="00C965EB" w14:textId="77777777" w:rsidR="00401E35" w:rsidRPr="00684AA5" w:rsidRDefault="00787949" w:rsidP="006B4169">
      <w:pPr>
        <w:spacing w:before="120" w:after="120" w:line="276" w:lineRule="auto"/>
        <w:ind w:firstLine="708"/>
        <w:jc w:val="both"/>
      </w:pPr>
      <w:r w:rsidRPr="00684AA5">
        <w:t>Tel</w:t>
      </w:r>
      <w:r w:rsidR="00401E35" w:rsidRPr="00684AA5">
        <w:t>: 0 374 218 18 48</w:t>
      </w:r>
    </w:p>
    <w:p w14:paraId="49579C39" w14:textId="6EA9102B" w:rsidR="00401E35" w:rsidRPr="00684AA5" w:rsidRDefault="00401E35" w:rsidP="006B4169">
      <w:pPr>
        <w:spacing w:before="120" w:after="120" w:line="276" w:lineRule="auto"/>
        <w:ind w:firstLine="708"/>
        <w:jc w:val="both"/>
      </w:pPr>
      <w:r w:rsidRPr="00684AA5">
        <w:rPr>
          <w:b/>
        </w:rPr>
        <w:t xml:space="preserve">Lisans </w:t>
      </w:r>
      <w:proofErr w:type="spellStart"/>
      <w:r w:rsidRPr="00684AA5">
        <w:rPr>
          <w:b/>
        </w:rPr>
        <w:t>no</w:t>
      </w:r>
      <w:proofErr w:type="spellEnd"/>
      <w:r w:rsidRPr="00684AA5">
        <w:rPr>
          <w:b/>
        </w:rPr>
        <w:t>:</w:t>
      </w:r>
      <w:r w:rsidRPr="00684AA5">
        <w:t xml:space="preserve"> </w:t>
      </w:r>
      <w:r w:rsidR="002A1B7C" w:rsidRPr="002A1B7C">
        <w:t>227344552.0.1</w:t>
      </w:r>
    </w:p>
    <w:p w14:paraId="411104DC" w14:textId="77777777" w:rsidR="00E5453C" w:rsidRDefault="00EF7E16" w:rsidP="006B4169">
      <w:pPr>
        <w:spacing w:before="120" w:after="120" w:line="276" w:lineRule="auto"/>
        <w:ind w:firstLine="708"/>
        <w:jc w:val="both"/>
      </w:pPr>
      <w:r w:rsidRPr="00684AA5">
        <w:rPr>
          <w:b/>
        </w:rPr>
        <w:t>Tesis Türü:</w:t>
      </w:r>
      <w:r w:rsidRPr="00684AA5">
        <w:t xml:space="preserve"> </w:t>
      </w:r>
      <w:r w:rsidR="004147B0" w:rsidRPr="00684AA5">
        <w:t>Tıbbi Atık Sterilizasyon Tesisi</w:t>
      </w:r>
    </w:p>
    <w:p w14:paraId="727C21AD" w14:textId="77777777" w:rsidR="00401E35" w:rsidRPr="00684AA5" w:rsidRDefault="00401E35" w:rsidP="006B4169">
      <w:pPr>
        <w:spacing w:before="120" w:after="120" w:line="276" w:lineRule="auto"/>
        <w:ind w:firstLine="708"/>
        <w:jc w:val="both"/>
      </w:pPr>
    </w:p>
    <w:p w14:paraId="1F24E688" w14:textId="77777777" w:rsidR="00E32B4E" w:rsidRPr="00684AA5" w:rsidRDefault="00235711" w:rsidP="006B4169">
      <w:pPr>
        <w:spacing w:before="120" w:after="120" w:line="276" w:lineRule="auto"/>
        <w:jc w:val="both"/>
      </w:pPr>
      <w:r w:rsidRPr="00684AA5">
        <w:rPr>
          <w:b/>
        </w:rPr>
        <w:t>III.</w:t>
      </w:r>
      <w:r w:rsidR="00BB578B" w:rsidRPr="00684AA5">
        <w:rPr>
          <w:b/>
        </w:rPr>
        <w:t>10</w:t>
      </w:r>
      <w:r w:rsidRPr="00684AA5">
        <w:rPr>
          <w:b/>
        </w:rPr>
        <w:t>.</w:t>
      </w:r>
      <w:r w:rsidR="00DE719C" w:rsidRPr="00684AA5">
        <w:rPr>
          <w:b/>
        </w:rPr>
        <w:t>b</w:t>
      </w:r>
      <w:r w:rsidR="00E32B4E" w:rsidRPr="00684AA5">
        <w:rPr>
          <w:b/>
        </w:rPr>
        <w:t>)</w:t>
      </w:r>
      <w:r w:rsidR="003D2137" w:rsidRPr="00684AA5">
        <w:rPr>
          <w:b/>
        </w:rPr>
        <w:t xml:space="preserve"> </w:t>
      </w:r>
      <w:r w:rsidR="00E32B4E" w:rsidRPr="00684AA5">
        <w:rPr>
          <w:b/>
        </w:rPr>
        <w:t xml:space="preserve">İletişime geçilecek </w:t>
      </w:r>
      <w:r w:rsidR="000526ED" w:rsidRPr="00684AA5">
        <w:rPr>
          <w:b/>
        </w:rPr>
        <w:t>tesis</w:t>
      </w:r>
      <w:r w:rsidR="00E32B4E" w:rsidRPr="00684AA5">
        <w:rPr>
          <w:b/>
        </w:rPr>
        <w:t xml:space="preserve"> sorumlusu (</w:t>
      </w:r>
      <w:r w:rsidR="00E83A8E" w:rsidRPr="00684AA5">
        <w:rPr>
          <w:b/>
        </w:rPr>
        <w:t>ad-</w:t>
      </w:r>
      <w:proofErr w:type="spellStart"/>
      <w:r w:rsidR="00E83A8E" w:rsidRPr="00684AA5">
        <w:rPr>
          <w:b/>
        </w:rPr>
        <w:t>soyad</w:t>
      </w:r>
      <w:proofErr w:type="spellEnd"/>
      <w:r w:rsidR="00E83A8E" w:rsidRPr="00684AA5">
        <w:rPr>
          <w:b/>
        </w:rPr>
        <w:t xml:space="preserve"> ve iletişim bilgileri)</w:t>
      </w:r>
    </w:p>
    <w:p w14:paraId="65ACAC79" w14:textId="1A0313FF" w:rsidR="00EF7E16" w:rsidRPr="00684AA5" w:rsidRDefault="00EF7E16" w:rsidP="006B4169">
      <w:pPr>
        <w:spacing w:before="120" w:after="120" w:line="276" w:lineRule="auto"/>
        <w:ind w:firstLine="708"/>
        <w:jc w:val="both"/>
      </w:pPr>
      <w:r w:rsidRPr="00684AA5">
        <w:rPr>
          <w:b/>
        </w:rPr>
        <w:t>Ad-</w:t>
      </w:r>
      <w:proofErr w:type="spellStart"/>
      <w:r w:rsidRPr="00684AA5">
        <w:rPr>
          <w:b/>
        </w:rPr>
        <w:t>Soyad</w:t>
      </w:r>
      <w:proofErr w:type="spellEnd"/>
      <w:r w:rsidRPr="00684AA5">
        <w:rPr>
          <w:b/>
        </w:rPr>
        <w:t>:</w:t>
      </w:r>
      <w:r w:rsidRPr="00684AA5">
        <w:t xml:space="preserve"> </w:t>
      </w:r>
      <w:r w:rsidR="00666056">
        <w:t>Ezgi TONBUL</w:t>
      </w:r>
    </w:p>
    <w:p w14:paraId="2C617939" w14:textId="174B4EFA" w:rsidR="001600B5" w:rsidRDefault="00EF7E16" w:rsidP="006B4169">
      <w:pPr>
        <w:spacing w:before="120" w:after="120" w:line="276" w:lineRule="auto"/>
        <w:ind w:firstLine="708"/>
        <w:jc w:val="both"/>
      </w:pPr>
      <w:r w:rsidRPr="00684AA5">
        <w:t xml:space="preserve">                   </w:t>
      </w:r>
      <w:r w:rsidR="001600B5" w:rsidRPr="00684AA5">
        <w:t>Tıbbi Atık Sterilizasyon Tesis Müdürü</w:t>
      </w:r>
    </w:p>
    <w:p w14:paraId="3F2185FE" w14:textId="77777777" w:rsidR="008C38AB" w:rsidRPr="00684AA5" w:rsidRDefault="008C38AB" w:rsidP="006B4169">
      <w:pPr>
        <w:spacing w:before="120" w:after="120" w:line="276" w:lineRule="auto"/>
        <w:ind w:firstLine="708"/>
        <w:jc w:val="both"/>
      </w:pPr>
    </w:p>
    <w:p w14:paraId="32743C53" w14:textId="77777777" w:rsidR="00EF7E16" w:rsidRPr="00684AA5" w:rsidRDefault="00EF7E16" w:rsidP="006B4169">
      <w:pPr>
        <w:spacing w:before="120" w:after="120" w:line="276" w:lineRule="auto"/>
        <w:ind w:firstLine="708"/>
        <w:jc w:val="both"/>
        <w:rPr>
          <w:b/>
        </w:rPr>
      </w:pPr>
      <w:r w:rsidRPr="00684AA5">
        <w:rPr>
          <w:b/>
        </w:rPr>
        <w:t>İletişim Bilgileri:</w:t>
      </w:r>
    </w:p>
    <w:p w14:paraId="303B13F8" w14:textId="1393D29E" w:rsidR="00E5453C" w:rsidRDefault="00EF7E16" w:rsidP="006B4169">
      <w:pPr>
        <w:spacing w:before="120" w:after="120" w:line="276" w:lineRule="auto"/>
        <w:jc w:val="both"/>
      </w:pPr>
      <w:r w:rsidRPr="00684AA5">
        <w:t xml:space="preserve">           </w:t>
      </w:r>
      <w:r w:rsidR="001600B5" w:rsidRPr="00684AA5">
        <w:t>Tel: 0 5</w:t>
      </w:r>
      <w:r w:rsidR="0062240A">
        <w:t>42 493</w:t>
      </w:r>
      <w:r w:rsidR="001600B5" w:rsidRPr="00684AA5">
        <w:t xml:space="preserve"> </w:t>
      </w:r>
      <w:r w:rsidR="0062240A">
        <w:t>29</w:t>
      </w:r>
      <w:r w:rsidR="001600B5" w:rsidRPr="00684AA5">
        <w:t xml:space="preserve"> </w:t>
      </w:r>
      <w:r w:rsidR="0062240A">
        <w:t>11</w:t>
      </w:r>
    </w:p>
    <w:p w14:paraId="2903AE53" w14:textId="0D436D78" w:rsidR="00CE2F00" w:rsidRDefault="00CE2F00" w:rsidP="006B4169">
      <w:pPr>
        <w:spacing w:before="120" w:after="120" w:line="276" w:lineRule="auto"/>
        <w:jc w:val="both"/>
      </w:pPr>
    </w:p>
    <w:p w14:paraId="6ECB4CF0" w14:textId="77777777" w:rsidR="00CE2F00" w:rsidRPr="00684AA5" w:rsidRDefault="00CE2F00" w:rsidP="006B4169">
      <w:pPr>
        <w:spacing w:before="120" w:after="120" w:line="276" w:lineRule="auto"/>
        <w:jc w:val="both"/>
      </w:pPr>
    </w:p>
    <w:p w14:paraId="6579E66F" w14:textId="77777777" w:rsidR="006F3535" w:rsidRPr="00684AA5" w:rsidRDefault="006F3535" w:rsidP="006B4169">
      <w:pPr>
        <w:spacing w:before="120" w:after="120" w:line="276" w:lineRule="auto"/>
        <w:jc w:val="both"/>
      </w:pPr>
    </w:p>
    <w:p w14:paraId="108A2C42" w14:textId="77777777" w:rsidR="001600B5" w:rsidRPr="00684AA5" w:rsidRDefault="00235711" w:rsidP="006B4169">
      <w:pPr>
        <w:spacing w:before="120" w:after="120" w:line="276" w:lineRule="auto"/>
        <w:jc w:val="both"/>
        <w:rPr>
          <w:b/>
        </w:rPr>
      </w:pPr>
      <w:r w:rsidRPr="00684AA5">
        <w:rPr>
          <w:b/>
        </w:rPr>
        <w:lastRenderedPageBreak/>
        <w:t>III.11.</w:t>
      </w:r>
      <w:r w:rsidRPr="00684AA5">
        <w:rPr>
          <w:b/>
        </w:rPr>
        <w:tab/>
        <w:t>KAYIT TUTMA</w:t>
      </w:r>
      <w:r w:rsidR="00883F94" w:rsidRPr="00684AA5">
        <w:rPr>
          <w:b/>
        </w:rPr>
        <w:t>,</w:t>
      </w:r>
      <w:r w:rsidRPr="00684AA5">
        <w:rPr>
          <w:b/>
        </w:rPr>
        <w:t xml:space="preserve"> RAPORLAMA</w:t>
      </w:r>
      <w:r w:rsidR="00883F94" w:rsidRPr="00684AA5">
        <w:rPr>
          <w:b/>
        </w:rPr>
        <w:t xml:space="preserve"> VE ATIK BEYANI</w:t>
      </w:r>
    </w:p>
    <w:p w14:paraId="1FD0A417" w14:textId="77777777" w:rsidR="00235711" w:rsidRPr="00684AA5" w:rsidRDefault="00235711" w:rsidP="006B4169">
      <w:pPr>
        <w:spacing w:before="120" w:after="120" w:line="276" w:lineRule="auto"/>
        <w:jc w:val="both"/>
      </w:pPr>
      <w:r w:rsidRPr="00684AA5">
        <w:rPr>
          <w:b/>
        </w:rPr>
        <w:t>III.</w:t>
      </w:r>
      <w:r w:rsidR="00BB578B" w:rsidRPr="00684AA5">
        <w:rPr>
          <w:b/>
        </w:rPr>
        <w:t>11</w:t>
      </w:r>
      <w:r w:rsidR="00EC5C6F" w:rsidRPr="00684AA5">
        <w:rPr>
          <w:b/>
        </w:rPr>
        <w:t>.a)</w:t>
      </w:r>
      <w:r w:rsidR="003D2137" w:rsidRPr="00684AA5">
        <w:rPr>
          <w:b/>
        </w:rPr>
        <w:t xml:space="preserve"> </w:t>
      </w:r>
      <w:r w:rsidR="00BB578B" w:rsidRPr="00684AA5">
        <w:rPr>
          <w:b/>
        </w:rPr>
        <w:t>Sağlık kuruluşunda b</w:t>
      </w:r>
      <w:r w:rsidRPr="00684AA5">
        <w:rPr>
          <w:b/>
        </w:rPr>
        <w:t>ir önceki yıl oluşan tıbbi atık miktarı</w:t>
      </w:r>
    </w:p>
    <w:p w14:paraId="2233BE1B" w14:textId="77777777" w:rsidR="00787949" w:rsidRPr="00684AA5" w:rsidRDefault="00787949" w:rsidP="006B4169">
      <w:pPr>
        <w:autoSpaceDE w:val="0"/>
        <w:autoSpaceDN w:val="0"/>
        <w:adjustRightInd w:val="0"/>
        <w:spacing w:line="276" w:lineRule="auto"/>
        <w:ind w:firstLine="708"/>
        <w:rPr>
          <w:b/>
        </w:rPr>
      </w:pPr>
    </w:p>
    <w:tbl>
      <w:tblPr>
        <w:tblStyle w:val="TabloKlavuzu"/>
        <w:tblW w:w="9747" w:type="dxa"/>
        <w:tblLook w:val="04A0" w:firstRow="1" w:lastRow="0" w:firstColumn="1" w:lastColumn="0" w:noHBand="0" w:noVBand="1"/>
      </w:tblPr>
      <w:tblGrid>
        <w:gridCol w:w="1842"/>
        <w:gridCol w:w="1842"/>
        <w:gridCol w:w="1842"/>
        <w:gridCol w:w="1843"/>
        <w:gridCol w:w="2378"/>
      </w:tblGrid>
      <w:tr w:rsidR="00684AA5" w:rsidRPr="00684AA5" w14:paraId="3D3C49E1" w14:textId="77777777" w:rsidTr="000F30F8">
        <w:tc>
          <w:tcPr>
            <w:tcW w:w="9747" w:type="dxa"/>
            <w:gridSpan w:val="5"/>
          </w:tcPr>
          <w:p w14:paraId="3610CAAE" w14:textId="72A49F8F" w:rsidR="006F3535" w:rsidRPr="00684AA5" w:rsidRDefault="006F3535" w:rsidP="006F3535">
            <w:pPr>
              <w:autoSpaceDE w:val="0"/>
              <w:autoSpaceDN w:val="0"/>
              <w:adjustRightInd w:val="0"/>
              <w:spacing w:line="276" w:lineRule="auto"/>
              <w:jc w:val="center"/>
              <w:rPr>
                <w:b/>
              </w:rPr>
            </w:pPr>
            <w:r w:rsidRPr="00684AA5">
              <w:rPr>
                <w:b/>
              </w:rPr>
              <w:t>20</w:t>
            </w:r>
            <w:r w:rsidR="00BD0B80">
              <w:rPr>
                <w:b/>
              </w:rPr>
              <w:t>24</w:t>
            </w:r>
            <w:r w:rsidRPr="00684AA5">
              <w:rPr>
                <w:b/>
              </w:rPr>
              <w:t xml:space="preserve"> Yılında Oluşan Atıklar</w:t>
            </w:r>
          </w:p>
        </w:tc>
      </w:tr>
      <w:tr w:rsidR="00684AA5" w:rsidRPr="00684AA5" w14:paraId="5660EFBF" w14:textId="77777777" w:rsidTr="000F30F8">
        <w:tc>
          <w:tcPr>
            <w:tcW w:w="1842" w:type="dxa"/>
          </w:tcPr>
          <w:p w14:paraId="4CEB2051" w14:textId="77777777" w:rsidR="000845A6" w:rsidRPr="00684AA5" w:rsidRDefault="000845A6" w:rsidP="006B4169">
            <w:pPr>
              <w:autoSpaceDE w:val="0"/>
              <w:autoSpaceDN w:val="0"/>
              <w:adjustRightInd w:val="0"/>
              <w:spacing w:line="276" w:lineRule="auto"/>
              <w:rPr>
                <w:b/>
              </w:rPr>
            </w:pPr>
            <w:r w:rsidRPr="00684AA5">
              <w:rPr>
                <w:b/>
              </w:rPr>
              <w:t xml:space="preserve">Atık Kodu </w:t>
            </w:r>
          </w:p>
        </w:tc>
        <w:tc>
          <w:tcPr>
            <w:tcW w:w="1842" w:type="dxa"/>
          </w:tcPr>
          <w:p w14:paraId="7343AC9F" w14:textId="77777777" w:rsidR="000845A6" w:rsidRPr="00684AA5" w:rsidRDefault="000845A6" w:rsidP="006B4169">
            <w:pPr>
              <w:autoSpaceDE w:val="0"/>
              <w:autoSpaceDN w:val="0"/>
              <w:adjustRightInd w:val="0"/>
              <w:spacing w:line="276" w:lineRule="auto"/>
              <w:rPr>
                <w:b/>
              </w:rPr>
            </w:pPr>
            <w:r w:rsidRPr="00684AA5">
              <w:rPr>
                <w:b/>
              </w:rPr>
              <w:t>Atık Adı</w:t>
            </w:r>
          </w:p>
        </w:tc>
        <w:tc>
          <w:tcPr>
            <w:tcW w:w="1842" w:type="dxa"/>
          </w:tcPr>
          <w:p w14:paraId="064250DE" w14:textId="77777777" w:rsidR="000845A6" w:rsidRPr="00684AA5" w:rsidRDefault="000845A6" w:rsidP="006B4169">
            <w:pPr>
              <w:autoSpaceDE w:val="0"/>
              <w:autoSpaceDN w:val="0"/>
              <w:adjustRightInd w:val="0"/>
              <w:spacing w:line="276" w:lineRule="auto"/>
              <w:rPr>
                <w:b/>
              </w:rPr>
            </w:pPr>
            <w:r w:rsidRPr="00684AA5">
              <w:rPr>
                <w:b/>
              </w:rPr>
              <w:t>Miktar</w:t>
            </w:r>
          </w:p>
        </w:tc>
        <w:tc>
          <w:tcPr>
            <w:tcW w:w="1843" w:type="dxa"/>
          </w:tcPr>
          <w:p w14:paraId="392506ED" w14:textId="77777777" w:rsidR="000845A6" w:rsidRPr="00684AA5" w:rsidRDefault="006F3535" w:rsidP="006B4169">
            <w:pPr>
              <w:autoSpaceDE w:val="0"/>
              <w:autoSpaceDN w:val="0"/>
              <w:adjustRightInd w:val="0"/>
              <w:spacing w:line="276" w:lineRule="auto"/>
              <w:rPr>
                <w:b/>
              </w:rPr>
            </w:pPr>
            <w:r w:rsidRPr="00684AA5">
              <w:rPr>
                <w:b/>
              </w:rPr>
              <w:t>Atık İşleme Yönt</w:t>
            </w:r>
            <w:r w:rsidR="000845A6" w:rsidRPr="00684AA5">
              <w:rPr>
                <w:b/>
              </w:rPr>
              <w:t>emi</w:t>
            </w:r>
          </w:p>
        </w:tc>
        <w:tc>
          <w:tcPr>
            <w:tcW w:w="2378" w:type="dxa"/>
          </w:tcPr>
          <w:p w14:paraId="5C87875D" w14:textId="77777777" w:rsidR="000845A6" w:rsidRPr="00684AA5" w:rsidRDefault="006F3535" w:rsidP="006B4169">
            <w:pPr>
              <w:autoSpaceDE w:val="0"/>
              <w:autoSpaceDN w:val="0"/>
              <w:adjustRightInd w:val="0"/>
              <w:spacing w:line="276" w:lineRule="auto"/>
              <w:rPr>
                <w:b/>
              </w:rPr>
            </w:pPr>
            <w:r w:rsidRPr="00684AA5">
              <w:rPr>
                <w:b/>
              </w:rPr>
              <w:t>Tesis</w:t>
            </w:r>
          </w:p>
        </w:tc>
      </w:tr>
      <w:tr w:rsidR="00684AA5" w:rsidRPr="00684AA5" w14:paraId="4A8183C9" w14:textId="77777777" w:rsidTr="000F30F8">
        <w:tc>
          <w:tcPr>
            <w:tcW w:w="1842" w:type="dxa"/>
          </w:tcPr>
          <w:p w14:paraId="5FDA60FB" w14:textId="77777777" w:rsidR="000845A6" w:rsidRPr="00684AA5" w:rsidRDefault="000845A6" w:rsidP="006B4169">
            <w:pPr>
              <w:autoSpaceDE w:val="0"/>
              <w:autoSpaceDN w:val="0"/>
              <w:adjustRightInd w:val="0"/>
              <w:spacing w:line="276" w:lineRule="auto"/>
              <w:rPr>
                <w:sz w:val="20"/>
                <w:szCs w:val="20"/>
              </w:rPr>
            </w:pPr>
            <w:r w:rsidRPr="00684AA5">
              <w:rPr>
                <w:sz w:val="20"/>
                <w:szCs w:val="20"/>
              </w:rPr>
              <w:t>150106</w:t>
            </w:r>
          </w:p>
        </w:tc>
        <w:tc>
          <w:tcPr>
            <w:tcW w:w="1842" w:type="dxa"/>
          </w:tcPr>
          <w:p w14:paraId="57C75AEB" w14:textId="77777777" w:rsidR="000845A6" w:rsidRPr="00684AA5" w:rsidRDefault="000845A6" w:rsidP="006B4169">
            <w:pPr>
              <w:autoSpaceDE w:val="0"/>
              <w:autoSpaceDN w:val="0"/>
              <w:adjustRightInd w:val="0"/>
              <w:spacing w:line="276" w:lineRule="auto"/>
              <w:rPr>
                <w:sz w:val="20"/>
                <w:szCs w:val="20"/>
              </w:rPr>
            </w:pPr>
            <w:r w:rsidRPr="00684AA5">
              <w:rPr>
                <w:sz w:val="20"/>
                <w:szCs w:val="20"/>
              </w:rPr>
              <w:t>Karışık ambalaj</w:t>
            </w:r>
          </w:p>
        </w:tc>
        <w:tc>
          <w:tcPr>
            <w:tcW w:w="1842" w:type="dxa"/>
          </w:tcPr>
          <w:p w14:paraId="15F7CC21" w14:textId="2AE2A2C6" w:rsidR="000845A6" w:rsidRPr="00684AA5" w:rsidRDefault="00BD0B80" w:rsidP="006B4169">
            <w:pPr>
              <w:autoSpaceDE w:val="0"/>
              <w:autoSpaceDN w:val="0"/>
              <w:adjustRightInd w:val="0"/>
              <w:spacing w:line="276" w:lineRule="auto"/>
              <w:rPr>
                <w:sz w:val="20"/>
                <w:szCs w:val="20"/>
              </w:rPr>
            </w:pPr>
            <w:r>
              <w:rPr>
                <w:sz w:val="20"/>
                <w:szCs w:val="20"/>
              </w:rPr>
              <w:t>10896</w:t>
            </w:r>
          </w:p>
        </w:tc>
        <w:tc>
          <w:tcPr>
            <w:tcW w:w="1843" w:type="dxa"/>
          </w:tcPr>
          <w:p w14:paraId="5E5ED0E6" w14:textId="77777777" w:rsidR="000845A6" w:rsidRPr="00684AA5" w:rsidRDefault="006F3535" w:rsidP="006B4169">
            <w:pPr>
              <w:autoSpaceDE w:val="0"/>
              <w:autoSpaceDN w:val="0"/>
              <w:adjustRightInd w:val="0"/>
              <w:spacing w:line="276" w:lineRule="auto"/>
              <w:rPr>
                <w:sz w:val="20"/>
                <w:szCs w:val="20"/>
              </w:rPr>
            </w:pPr>
            <w:r w:rsidRPr="00684AA5">
              <w:rPr>
                <w:sz w:val="20"/>
                <w:szCs w:val="20"/>
              </w:rPr>
              <w:t>R12</w:t>
            </w:r>
          </w:p>
        </w:tc>
        <w:tc>
          <w:tcPr>
            <w:tcW w:w="2378" w:type="dxa"/>
          </w:tcPr>
          <w:p w14:paraId="7680E942" w14:textId="77777777" w:rsidR="000845A6" w:rsidRPr="00684AA5" w:rsidRDefault="006F3535" w:rsidP="006B4169">
            <w:pPr>
              <w:autoSpaceDE w:val="0"/>
              <w:autoSpaceDN w:val="0"/>
              <w:adjustRightInd w:val="0"/>
              <w:spacing w:line="276" w:lineRule="auto"/>
              <w:rPr>
                <w:sz w:val="18"/>
                <w:szCs w:val="18"/>
              </w:rPr>
            </w:pPr>
            <w:proofErr w:type="gramStart"/>
            <w:r w:rsidRPr="00684AA5">
              <w:rPr>
                <w:sz w:val="18"/>
                <w:szCs w:val="18"/>
              </w:rPr>
              <w:t>111768 -</w:t>
            </w:r>
            <w:proofErr w:type="gramEnd"/>
            <w:r w:rsidRPr="00684AA5">
              <w:rPr>
                <w:sz w:val="18"/>
                <w:szCs w:val="18"/>
              </w:rPr>
              <w:t xml:space="preserve"> ERDAL GÖREN BOLÇEV GERİ DÖNÜŞÜM (ÇKN: 227661082)</w:t>
            </w:r>
          </w:p>
        </w:tc>
      </w:tr>
      <w:tr w:rsidR="00684AA5" w:rsidRPr="00684AA5" w14:paraId="4391BDDF" w14:textId="77777777" w:rsidTr="000F30F8">
        <w:tc>
          <w:tcPr>
            <w:tcW w:w="1842" w:type="dxa"/>
          </w:tcPr>
          <w:p w14:paraId="65A984C4" w14:textId="77777777" w:rsidR="000845A6" w:rsidRPr="00684AA5" w:rsidRDefault="000845A6" w:rsidP="006B4169">
            <w:pPr>
              <w:autoSpaceDE w:val="0"/>
              <w:autoSpaceDN w:val="0"/>
              <w:adjustRightInd w:val="0"/>
              <w:spacing w:line="276" w:lineRule="auto"/>
              <w:rPr>
                <w:sz w:val="20"/>
                <w:szCs w:val="20"/>
              </w:rPr>
            </w:pPr>
            <w:r w:rsidRPr="00684AA5">
              <w:rPr>
                <w:sz w:val="20"/>
                <w:szCs w:val="20"/>
              </w:rPr>
              <w:t>180103</w:t>
            </w:r>
          </w:p>
        </w:tc>
        <w:tc>
          <w:tcPr>
            <w:tcW w:w="1842" w:type="dxa"/>
          </w:tcPr>
          <w:p w14:paraId="33574FBC" w14:textId="77777777" w:rsidR="000845A6" w:rsidRPr="00684AA5" w:rsidRDefault="000845A6" w:rsidP="006B4169">
            <w:pPr>
              <w:autoSpaceDE w:val="0"/>
              <w:autoSpaceDN w:val="0"/>
              <w:adjustRightInd w:val="0"/>
              <w:spacing w:line="276" w:lineRule="auto"/>
              <w:rPr>
                <w:sz w:val="20"/>
                <w:szCs w:val="20"/>
              </w:rPr>
            </w:pPr>
            <w:r w:rsidRPr="00684AA5">
              <w:rPr>
                <w:sz w:val="20"/>
                <w:szCs w:val="20"/>
              </w:rPr>
              <w:t xml:space="preserve">Enfeksiyonu önlemek amacı ile toplanmaları ve </w:t>
            </w:r>
            <w:proofErr w:type="spellStart"/>
            <w:r w:rsidRPr="00684AA5">
              <w:rPr>
                <w:sz w:val="20"/>
                <w:szCs w:val="20"/>
              </w:rPr>
              <w:t>bertarafı</w:t>
            </w:r>
            <w:proofErr w:type="spellEnd"/>
            <w:r w:rsidRPr="00684AA5">
              <w:rPr>
                <w:sz w:val="20"/>
                <w:szCs w:val="20"/>
              </w:rPr>
              <w:t xml:space="preserve"> özel işleme tabi olan atıklar</w:t>
            </w:r>
          </w:p>
        </w:tc>
        <w:tc>
          <w:tcPr>
            <w:tcW w:w="1842" w:type="dxa"/>
          </w:tcPr>
          <w:p w14:paraId="379AB4CA" w14:textId="77777777" w:rsidR="000845A6" w:rsidRPr="00684AA5" w:rsidRDefault="000845A6" w:rsidP="000845A6">
            <w:pPr>
              <w:autoSpaceDE w:val="0"/>
              <w:autoSpaceDN w:val="0"/>
              <w:adjustRightInd w:val="0"/>
              <w:spacing w:line="276" w:lineRule="auto"/>
              <w:rPr>
                <w:sz w:val="20"/>
                <w:szCs w:val="20"/>
              </w:rPr>
            </w:pPr>
            <w:r w:rsidRPr="00684AA5">
              <w:rPr>
                <w:sz w:val="20"/>
                <w:szCs w:val="20"/>
              </w:rPr>
              <w:tab/>
            </w:r>
          </w:p>
          <w:p w14:paraId="45168CE3" w14:textId="6AC893EB" w:rsidR="000845A6" w:rsidRPr="00684AA5" w:rsidRDefault="00BD0B80" w:rsidP="000845A6">
            <w:pPr>
              <w:autoSpaceDE w:val="0"/>
              <w:autoSpaceDN w:val="0"/>
              <w:adjustRightInd w:val="0"/>
              <w:spacing w:line="276" w:lineRule="auto"/>
              <w:rPr>
                <w:sz w:val="20"/>
                <w:szCs w:val="20"/>
              </w:rPr>
            </w:pPr>
            <w:r>
              <w:rPr>
                <w:sz w:val="20"/>
                <w:szCs w:val="20"/>
              </w:rPr>
              <w:t>25056</w:t>
            </w:r>
          </w:p>
        </w:tc>
        <w:tc>
          <w:tcPr>
            <w:tcW w:w="1843" w:type="dxa"/>
          </w:tcPr>
          <w:p w14:paraId="0D27C2B3" w14:textId="77777777" w:rsidR="000845A6" w:rsidRPr="00684AA5" w:rsidRDefault="006F3535" w:rsidP="006B4169">
            <w:pPr>
              <w:autoSpaceDE w:val="0"/>
              <w:autoSpaceDN w:val="0"/>
              <w:adjustRightInd w:val="0"/>
              <w:spacing w:line="276" w:lineRule="auto"/>
              <w:rPr>
                <w:sz w:val="20"/>
                <w:szCs w:val="20"/>
              </w:rPr>
            </w:pPr>
            <w:r w:rsidRPr="00684AA5">
              <w:rPr>
                <w:sz w:val="20"/>
                <w:szCs w:val="20"/>
              </w:rPr>
              <w:t>D9</w:t>
            </w:r>
          </w:p>
        </w:tc>
        <w:tc>
          <w:tcPr>
            <w:tcW w:w="2378" w:type="dxa"/>
          </w:tcPr>
          <w:p w14:paraId="49650586" w14:textId="77777777" w:rsidR="000845A6" w:rsidRPr="00684AA5" w:rsidRDefault="006F3535" w:rsidP="006B4169">
            <w:pPr>
              <w:autoSpaceDE w:val="0"/>
              <w:autoSpaceDN w:val="0"/>
              <w:adjustRightInd w:val="0"/>
              <w:spacing w:line="276" w:lineRule="auto"/>
              <w:rPr>
                <w:sz w:val="18"/>
                <w:szCs w:val="18"/>
              </w:rPr>
            </w:pPr>
            <w:proofErr w:type="gramStart"/>
            <w:r w:rsidRPr="00684AA5">
              <w:rPr>
                <w:sz w:val="18"/>
                <w:szCs w:val="18"/>
              </w:rPr>
              <w:t>119317 -</w:t>
            </w:r>
            <w:proofErr w:type="gramEnd"/>
            <w:r w:rsidRPr="00684AA5">
              <w:rPr>
                <w:sz w:val="18"/>
                <w:szCs w:val="18"/>
              </w:rPr>
              <w:t xml:space="preserve"> ATLAS KATI ATIK YÖNETİMİ SANAYİ TİCARET LİMİTED ŞİRKETİ-BOLU (ÇKN: 227344552)</w:t>
            </w:r>
          </w:p>
        </w:tc>
      </w:tr>
    </w:tbl>
    <w:p w14:paraId="05514DE3" w14:textId="77777777" w:rsidR="006F3535" w:rsidRPr="00684AA5" w:rsidRDefault="006F3535" w:rsidP="006B4169">
      <w:pPr>
        <w:spacing w:before="120" w:after="120" w:line="276" w:lineRule="auto"/>
        <w:jc w:val="both"/>
      </w:pPr>
    </w:p>
    <w:p w14:paraId="1B25BB22" w14:textId="77777777" w:rsidR="00DE719C" w:rsidRPr="00684AA5" w:rsidRDefault="00235711" w:rsidP="006B4169">
      <w:pPr>
        <w:spacing w:before="120" w:after="120" w:line="276" w:lineRule="auto"/>
        <w:jc w:val="both"/>
      </w:pPr>
      <w:r w:rsidRPr="002A1B7C">
        <w:rPr>
          <w:b/>
          <w:bCs/>
        </w:rPr>
        <w:t>III.</w:t>
      </w:r>
      <w:r w:rsidR="00BB578B" w:rsidRPr="002A1B7C">
        <w:rPr>
          <w:b/>
          <w:bCs/>
        </w:rPr>
        <w:t>11</w:t>
      </w:r>
      <w:r w:rsidRPr="002A1B7C">
        <w:rPr>
          <w:b/>
          <w:bCs/>
        </w:rPr>
        <w:t>.b</w:t>
      </w:r>
      <w:r w:rsidR="00EC5C6F" w:rsidRPr="002A1B7C">
        <w:rPr>
          <w:b/>
          <w:bCs/>
        </w:rPr>
        <w:t>)</w:t>
      </w:r>
      <w:r w:rsidR="003D2137" w:rsidRPr="00684AA5">
        <w:t xml:space="preserve"> </w:t>
      </w:r>
      <w:r w:rsidR="00DE719C" w:rsidRPr="002A1B7C">
        <w:rPr>
          <w:b/>
          <w:bCs/>
        </w:rPr>
        <w:t xml:space="preserve">Tıbbi atık miktarını kayıt </w:t>
      </w:r>
      <w:r w:rsidR="00D04E2B" w:rsidRPr="002A1B7C">
        <w:rPr>
          <w:b/>
          <w:bCs/>
        </w:rPr>
        <w:t>altına alma</w:t>
      </w:r>
      <w:r w:rsidR="00DE719C" w:rsidRPr="002A1B7C">
        <w:rPr>
          <w:b/>
          <w:bCs/>
        </w:rPr>
        <w:t>, raporlama ve atık beyanından sorumlu</w:t>
      </w:r>
      <w:r w:rsidR="00DE719C" w:rsidRPr="00684AA5">
        <w:rPr>
          <w:b/>
        </w:rPr>
        <w:t xml:space="preserve"> personel (ad-</w:t>
      </w:r>
      <w:proofErr w:type="spellStart"/>
      <w:r w:rsidR="00DE719C" w:rsidRPr="00684AA5">
        <w:rPr>
          <w:b/>
        </w:rPr>
        <w:t>soyad</w:t>
      </w:r>
      <w:proofErr w:type="spellEnd"/>
      <w:r w:rsidR="00DE719C" w:rsidRPr="00684AA5">
        <w:rPr>
          <w:b/>
        </w:rPr>
        <w:t xml:space="preserve"> ve iletişim bilgileri)</w:t>
      </w:r>
    </w:p>
    <w:p w14:paraId="1188D922" w14:textId="77777777" w:rsidR="00850083" w:rsidRPr="00684AA5" w:rsidRDefault="00EF7E16" w:rsidP="006B4169">
      <w:pPr>
        <w:spacing w:before="120" w:after="120" w:line="276" w:lineRule="auto"/>
        <w:ind w:left="1410"/>
        <w:jc w:val="both"/>
      </w:pPr>
      <w:r w:rsidRPr="00684AA5">
        <w:rPr>
          <w:b/>
        </w:rPr>
        <w:t>Ad-</w:t>
      </w:r>
      <w:proofErr w:type="spellStart"/>
      <w:r w:rsidRPr="00684AA5">
        <w:rPr>
          <w:b/>
        </w:rPr>
        <w:t>Soyad</w:t>
      </w:r>
      <w:proofErr w:type="spellEnd"/>
      <w:r w:rsidRPr="00684AA5">
        <w:rPr>
          <w:b/>
        </w:rPr>
        <w:t>:</w:t>
      </w:r>
      <w:r w:rsidRPr="00684AA5">
        <w:t xml:space="preserve"> Jale Bağcı</w:t>
      </w:r>
    </w:p>
    <w:p w14:paraId="49FEB65E" w14:textId="30CCC5EE" w:rsidR="00EF7E16" w:rsidRPr="00684AA5" w:rsidRDefault="00EF7E16" w:rsidP="00EF7E16">
      <w:pPr>
        <w:spacing w:before="120" w:after="120" w:line="276" w:lineRule="auto"/>
        <w:ind w:firstLine="708"/>
        <w:jc w:val="both"/>
        <w:rPr>
          <w:b/>
        </w:rPr>
      </w:pPr>
      <w:r w:rsidRPr="00684AA5">
        <w:rPr>
          <w:b/>
        </w:rPr>
        <w:t xml:space="preserve">            İletişim Bilgileri:</w:t>
      </w:r>
      <w:r w:rsidR="002A1B7C">
        <w:rPr>
          <w:b/>
        </w:rPr>
        <w:t xml:space="preserve"> </w:t>
      </w:r>
    </w:p>
    <w:p w14:paraId="4BA72182" w14:textId="77777777" w:rsidR="00850083" w:rsidRPr="00684AA5" w:rsidRDefault="00E17F44" w:rsidP="006B4169">
      <w:pPr>
        <w:spacing w:before="120" w:after="120" w:line="276" w:lineRule="auto"/>
        <w:ind w:left="1410"/>
        <w:jc w:val="both"/>
      </w:pPr>
      <w:r w:rsidRPr="00684AA5">
        <w:t xml:space="preserve">Bolu </w:t>
      </w:r>
      <w:r w:rsidR="00850083" w:rsidRPr="00684AA5">
        <w:t>Abant İzzet Baysal Üniversitesi Diş Hekimliği Fakültesi Gölköy/ Bolu</w:t>
      </w:r>
    </w:p>
    <w:p w14:paraId="65BD42DA" w14:textId="77777777" w:rsidR="00850083" w:rsidRPr="00684AA5" w:rsidRDefault="00850083" w:rsidP="006B4169">
      <w:pPr>
        <w:spacing w:before="120" w:after="120" w:line="276" w:lineRule="auto"/>
        <w:ind w:left="1410"/>
        <w:jc w:val="both"/>
      </w:pPr>
      <w:r w:rsidRPr="00684AA5">
        <w:t>Tel: 0 538 256 30 50</w:t>
      </w:r>
    </w:p>
    <w:p w14:paraId="28BAA21A" w14:textId="77777777" w:rsidR="006D69D5" w:rsidRPr="00684AA5" w:rsidRDefault="00850083" w:rsidP="00EF7E16">
      <w:pPr>
        <w:spacing w:before="120" w:after="120" w:line="276" w:lineRule="auto"/>
        <w:ind w:left="1410"/>
        <w:jc w:val="both"/>
      </w:pPr>
      <w:r w:rsidRPr="00684AA5">
        <w:t xml:space="preserve">Mail: </w:t>
      </w:r>
      <w:hyperlink r:id="rId10" w:history="1">
        <w:r w:rsidR="00810148" w:rsidRPr="00684AA5">
          <w:rPr>
            <w:rStyle w:val="Kpr"/>
            <w:color w:val="auto"/>
          </w:rPr>
          <w:t>jale.bagci@ibu.edu.tr</w:t>
        </w:r>
      </w:hyperlink>
    </w:p>
    <w:p w14:paraId="1AE9916B" w14:textId="77777777" w:rsidR="00BB6009" w:rsidRPr="00684AA5" w:rsidRDefault="00BB6009" w:rsidP="00EF7E16">
      <w:pPr>
        <w:spacing w:before="120" w:after="120" w:line="276" w:lineRule="auto"/>
        <w:ind w:left="1410"/>
        <w:jc w:val="both"/>
      </w:pPr>
    </w:p>
    <w:p w14:paraId="0D7C84C6" w14:textId="77777777" w:rsidR="001600B5" w:rsidRPr="00684AA5" w:rsidRDefault="005F1B7C" w:rsidP="006B4169">
      <w:pPr>
        <w:spacing w:before="120" w:after="120" w:line="276" w:lineRule="auto"/>
        <w:jc w:val="both"/>
        <w:rPr>
          <w:b/>
        </w:rPr>
      </w:pPr>
      <w:r w:rsidRPr="00684AA5">
        <w:rPr>
          <w:b/>
        </w:rPr>
        <w:t>III.11</w:t>
      </w:r>
      <w:r w:rsidR="00883F94" w:rsidRPr="00684AA5">
        <w:rPr>
          <w:b/>
        </w:rPr>
        <w:t>.c</w:t>
      </w:r>
      <w:r w:rsidR="00EC5C6F" w:rsidRPr="00684AA5">
        <w:rPr>
          <w:b/>
        </w:rPr>
        <w:t>)</w:t>
      </w:r>
      <w:r w:rsidR="003D2137" w:rsidRPr="00684AA5">
        <w:rPr>
          <w:b/>
        </w:rPr>
        <w:t xml:space="preserve"> </w:t>
      </w:r>
      <w:r w:rsidR="00DE719C" w:rsidRPr="00684AA5">
        <w:rPr>
          <w:b/>
        </w:rPr>
        <w:t>Tıbbi atık miktarını kayıt altına alma, raporlama ve atık beyanı (</w:t>
      </w:r>
      <w:proofErr w:type="spellStart"/>
      <w:r w:rsidR="00DE719C" w:rsidRPr="00684AA5">
        <w:rPr>
          <w:b/>
        </w:rPr>
        <w:t>UATF’lerin</w:t>
      </w:r>
      <w:proofErr w:type="spellEnd"/>
      <w:r w:rsidR="00DE719C" w:rsidRPr="00684AA5">
        <w:rPr>
          <w:b/>
        </w:rPr>
        <w:t xml:space="preserve"> ve alındı makbuzlarının temini, saklanması, doldurulması ve takibinin nasıl yapılacağı, atık beyanın</w:t>
      </w:r>
      <w:r w:rsidR="00592CA1" w:rsidRPr="00684AA5">
        <w:rPr>
          <w:b/>
        </w:rPr>
        <w:t>ın</w:t>
      </w:r>
      <w:r w:rsidR="00DE719C" w:rsidRPr="00684AA5">
        <w:rPr>
          <w:b/>
        </w:rPr>
        <w:t xml:space="preserve"> ne zaman ve nasıl yapılacağı)</w:t>
      </w:r>
    </w:p>
    <w:p w14:paraId="7CFE5DAB" w14:textId="38EB737C" w:rsidR="00720A63" w:rsidRPr="00684AA5" w:rsidRDefault="00720A63" w:rsidP="006B4169">
      <w:pPr>
        <w:spacing w:before="120" w:after="120" w:line="276" w:lineRule="auto"/>
        <w:ind w:firstLine="708"/>
        <w:jc w:val="both"/>
      </w:pPr>
      <w:r w:rsidRPr="00684AA5">
        <w:t xml:space="preserve">Fakülte bünyesinde oluşan atık miktarları </w:t>
      </w:r>
      <w:r w:rsidR="00BD0B80">
        <w:t xml:space="preserve">Enfeksiyon Kontrol Hemşiresi </w:t>
      </w:r>
      <w:r w:rsidRPr="00684AA5">
        <w:t>takip edilmekte ve kayıt altına alınmakta</w:t>
      </w:r>
      <w:r w:rsidR="00BD0B80">
        <w:t xml:space="preserve"> ve dosyalanmaktadır. </w:t>
      </w:r>
      <w:r w:rsidR="00BD0B80" w:rsidRPr="00684AA5">
        <w:t xml:space="preserve">Çevre Mühendisi Jale Bağcı Tarafından </w:t>
      </w:r>
      <w:proofErr w:type="spellStart"/>
      <w:r w:rsidR="00BD0B80" w:rsidRPr="00684AA5">
        <w:t>tarafından</w:t>
      </w:r>
      <w:proofErr w:type="spellEnd"/>
      <w:r w:rsidR="00BD0B80" w:rsidRPr="00684AA5">
        <w:t xml:space="preserve"> </w:t>
      </w:r>
      <w:r w:rsidR="00A34B5B" w:rsidRPr="00684AA5">
        <w:t xml:space="preserve">EÇBS sisteminde gerekli takipler yapılmaktadır. </w:t>
      </w:r>
    </w:p>
    <w:p w14:paraId="455C5CBC" w14:textId="65955278" w:rsidR="00227EDA" w:rsidRPr="00684AA5" w:rsidRDefault="00720A63" w:rsidP="006B4169">
      <w:pPr>
        <w:spacing w:before="120" w:after="120" w:line="276" w:lineRule="auto"/>
        <w:ind w:firstLine="708"/>
        <w:jc w:val="both"/>
      </w:pPr>
      <w:r w:rsidRPr="00684AA5">
        <w:rPr>
          <w:b/>
        </w:rPr>
        <w:t xml:space="preserve">Atık beyanı Çevre ve </w:t>
      </w:r>
      <w:r w:rsidR="00227EDA" w:rsidRPr="00684AA5">
        <w:rPr>
          <w:b/>
        </w:rPr>
        <w:t xml:space="preserve">Şehircilik Bakanlığı’ </w:t>
      </w:r>
      <w:proofErr w:type="spellStart"/>
      <w:r w:rsidR="00227EDA" w:rsidRPr="00684AA5">
        <w:rPr>
          <w:b/>
        </w:rPr>
        <w:t>nın</w:t>
      </w:r>
      <w:proofErr w:type="spellEnd"/>
      <w:r w:rsidR="00A34B5B" w:rsidRPr="00684AA5">
        <w:t xml:space="preserve"> </w:t>
      </w:r>
      <w:r w:rsidR="00A34B5B" w:rsidRPr="00684AA5">
        <w:rPr>
          <w:b/>
        </w:rPr>
        <w:t>Entegre Çevre Bilgi Sistemi'nde</w:t>
      </w:r>
      <w:r w:rsidR="006F3535" w:rsidRPr="00684AA5">
        <w:rPr>
          <w:b/>
        </w:rPr>
        <w:t xml:space="preserve"> (EÇBS)</w:t>
      </w:r>
      <w:r w:rsidR="00227EDA" w:rsidRPr="00684AA5">
        <w:t xml:space="preserve"> yapılmakta olup, her yıl </w:t>
      </w:r>
      <w:proofErr w:type="gramStart"/>
      <w:r w:rsidR="00227EDA" w:rsidRPr="00684AA5">
        <w:t>Mart</w:t>
      </w:r>
      <w:proofErr w:type="gramEnd"/>
      <w:r w:rsidR="00227EDA" w:rsidRPr="00684AA5">
        <w:t xml:space="preserve"> ayı bitmeden </w:t>
      </w:r>
      <w:r w:rsidR="00BD0B80">
        <w:t xml:space="preserve">Çevre Mühendisi </w:t>
      </w:r>
      <w:r w:rsidR="00227EDA" w:rsidRPr="00684AA5">
        <w:t>Jale Bağcı tarafından beyan</w:t>
      </w:r>
      <w:r w:rsidR="003D2137" w:rsidRPr="00684AA5">
        <w:t>ın</w:t>
      </w:r>
      <w:r w:rsidR="00227EDA" w:rsidRPr="00684AA5">
        <w:t xml:space="preserve"> yapılması planlanmıştır. </w:t>
      </w:r>
      <w:r w:rsidR="00530FD6" w:rsidRPr="00684AA5">
        <w:t>20</w:t>
      </w:r>
      <w:r w:rsidR="00BD0B80">
        <w:t xml:space="preserve">24 </w:t>
      </w:r>
      <w:r w:rsidR="003E7183" w:rsidRPr="00684AA5">
        <w:t xml:space="preserve">yılına ait yapılan atık beyanının bir örneği tıbbi atık yönetim planının ekinde yer almaktadır </w:t>
      </w:r>
      <w:r w:rsidR="00BB6009" w:rsidRPr="00684AA5">
        <w:rPr>
          <w:b/>
        </w:rPr>
        <w:t xml:space="preserve">(Ek </w:t>
      </w:r>
      <w:r w:rsidR="0013157D">
        <w:rPr>
          <w:b/>
        </w:rPr>
        <w:t>6</w:t>
      </w:r>
      <w:r w:rsidR="003E7183" w:rsidRPr="00684AA5">
        <w:rPr>
          <w:b/>
        </w:rPr>
        <w:t>)</w:t>
      </w:r>
    </w:p>
    <w:p w14:paraId="035E7CA1" w14:textId="77777777" w:rsidR="006B4169" w:rsidRPr="00684AA5" w:rsidRDefault="006B4169" w:rsidP="006B4169">
      <w:pPr>
        <w:spacing w:before="120" w:after="120" w:line="276" w:lineRule="auto"/>
        <w:ind w:firstLine="708"/>
        <w:jc w:val="both"/>
      </w:pPr>
    </w:p>
    <w:p w14:paraId="5ADFE848" w14:textId="77777777" w:rsidR="00210799" w:rsidRPr="00684AA5" w:rsidRDefault="0077635F" w:rsidP="006B4169">
      <w:pPr>
        <w:spacing w:before="120" w:after="120" w:line="276" w:lineRule="auto"/>
        <w:ind w:firstLine="708"/>
        <w:jc w:val="both"/>
        <w:rPr>
          <w:b/>
        </w:rPr>
      </w:pPr>
      <w:r w:rsidRPr="00684AA5">
        <w:rPr>
          <w:b/>
        </w:rPr>
        <w:lastRenderedPageBreak/>
        <w:t>EKLER</w:t>
      </w:r>
    </w:p>
    <w:p w14:paraId="5ADEEA0C" w14:textId="19E0C743" w:rsidR="000E456C" w:rsidRPr="00684AA5" w:rsidRDefault="00BB2FCA" w:rsidP="006B4169">
      <w:pPr>
        <w:spacing w:before="120" w:after="120" w:line="276" w:lineRule="auto"/>
        <w:ind w:firstLine="708"/>
        <w:jc w:val="both"/>
      </w:pPr>
      <w:r w:rsidRPr="00684AA5">
        <w:t xml:space="preserve">1- </w:t>
      </w:r>
      <w:r w:rsidR="0013157D" w:rsidRPr="00684AA5">
        <w:t>Tıbbi atık persone</w:t>
      </w:r>
      <w:r w:rsidR="0013157D">
        <w:t xml:space="preserve">li </w:t>
      </w:r>
      <w:r w:rsidR="0013157D" w:rsidRPr="00684AA5">
        <w:t>görevlendirme üst yazıları</w:t>
      </w:r>
    </w:p>
    <w:p w14:paraId="34C5AAAC" w14:textId="33DA2605" w:rsidR="006B4169" w:rsidRDefault="000E456C" w:rsidP="006B4169">
      <w:pPr>
        <w:spacing w:before="120" w:after="120" w:line="276" w:lineRule="auto"/>
        <w:ind w:firstLine="708"/>
        <w:jc w:val="both"/>
      </w:pPr>
      <w:r w:rsidRPr="00684AA5">
        <w:t xml:space="preserve">2- </w:t>
      </w:r>
      <w:r w:rsidR="0013157D" w:rsidRPr="00B46843">
        <w:t>Tıbbi atık personeli</w:t>
      </w:r>
      <w:r w:rsidR="0013157D">
        <w:t xml:space="preserve"> </w:t>
      </w:r>
      <w:r w:rsidR="008C38AB">
        <w:t>m</w:t>
      </w:r>
      <w:r w:rsidR="0013157D">
        <w:t xml:space="preserve">esleki </w:t>
      </w:r>
      <w:r w:rsidR="008C38AB">
        <w:t>y</w:t>
      </w:r>
      <w:r w:rsidR="0013157D">
        <w:t xml:space="preserve">eterlilik </w:t>
      </w:r>
      <w:r w:rsidR="008C38AB">
        <w:t>b</w:t>
      </w:r>
      <w:r w:rsidR="0013157D">
        <w:t>elgeleri</w:t>
      </w:r>
    </w:p>
    <w:p w14:paraId="7DBB9B34" w14:textId="539C8FF1" w:rsidR="00B46843" w:rsidRPr="00684AA5" w:rsidRDefault="00B46843" w:rsidP="006B4169">
      <w:pPr>
        <w:spacing w:before="120" w:after="120" w:line="276" w:lineRule="auto"/>
        <w:ind w:firstLine="708"/>
        <w:jc w:val="both"/>
      </w:pPr>
      <w:r>
        <w:t xml:space="preserve">3- </w:t>
      </w:r>
      <w:r w:rsidR="0013157D" w:rsidRPr="00684AA5">
        <w:t>Tıbbi atık persone</w:t>
      </w:r>
      <w:r w:rsidR="00CE2F00">
        <w:t>lin</w:t>
      </w:r>
      <w:r w:rsidR="0013157D" w:rsidRPr="00684AA5">
        <w:t>in bağışıklama ve sağlık kontrolü yapıldığına ilişkin belgeleri</w:t>
      </w:r>
    </w:p>
    <w:p w14:paraId="1E3159EF" w14:textId="1CBA1F30" w:rsidR="00210799" w:rsidRPr="00684AA5" w:rsidRDefault="00B46843" w:rsidP="006B4169">
      <w:pPr>
        <w:spacing w:before="120" w:after="120" w:line="276" w:lineRule="auto"/>
        <w:ind w:firstLine="708"/>
        <w:jc w:val="both"/>
      </w:pPr>
      <w:r>
        <w:t>4</w:t>
      </w:r>
      <w:r w:rsidR="000E456C" w:rsidRPr="00684AA5">
        <w:t>-</w:t>
      </w:r>
      <w:r w:rsidR="0013157D" w:rsidRPr="0013157D">
        <w:t xml:space="preserve"> </w:t>
      </w:r>
      <w:r w:rsidR="0013157D" w:rsidRPr="00684AA5">
        <w:t>Tıbbi atık personel</w:t>
      </w:r>
      <w:r w:rsidR="00CE2F00">
        <w:t>in</w:t>
      </w:r>
      <w:r w:rsidR="0013157D" w:rsidRPr="00684AA5">
        <w:t>in eğitim belgeleri</w:t>
      </w:r>
    </w:p>
    <w:p w14:paraId="6653EA4F" w14:textId="3FCC0916" w:rsidR="00210799" w:rsidRPr="00684AA5" w:rsidRDefault="00B46843" w:rsidP="006B4169">
      <w:pPr>
        <w:spacing w:before="120" w:after="120" w:line="276" w:lineRule="auto"/>
        <w:ind w:firstLine="708"/>
        <w:jc w:val="both"/>
      </w:pPr>
      <w:r>
        <w:t>5</w:t>
      </w:r>
      <w:r w:rsidR="00BB2FCA" w:rsidRPr="00684AA5">
        <w:t xml:space="preserve">- </w:t>
      </w:r>
      <w:r w:rsidR="0013157D" w:rsidRPr="00684AA5">
        <w:t xml:space="preserve">Tıbbi atık </w:t>
      </w:r>
      <w:r w:rsidR="008C38AB">
        <w:t>s</w:t>
      </w:r>
      <w:r w:rsidR="0013157D" w:rsidRPr="00684AA5">
        <w:t>özleşmesi (202</w:t>
      </w:r>
      <w:r w:rsidR="0013157D">
        <w:t>5</w:t>
      </w:r>
      <w:r w:rsidR="0013157D" w:rsidRPr="00684AA5">
        <w:t xml:space="preserve"> Yılı)</w:t>
      </w:r>
    </w:p>
    <w:p w14:paraId="3C50B34A" w14:textId="08BFBC0F" w:rsidR="00210799" w:rsidRPr="00684AA5" w:rsidRDefault="00B46843" w:rsidP="006B4169">
      <w:pPr>
        <w:spacing w:before="120" w:after="120" w:line="276" w:lineRule="auto"/>
        <w:ind w:firstLine="708"/>
        <w:jc w:val="both"/>
      </w:pPr>
      <w:r>
        <w:t>6</w:t>
      </w:r>
      <w:r w:rsidR="008D1EEA" w:rsidRPr="00684AA5">
        <w:t xml:space="preserve">- </w:t>
      </w:r>
      <w:r w:rsidR="0013157D" w:rsidRPr="00684AA5">
        <w:t>Atık beyanı çıktısı (20</w:t>
      </w:r>
      <w:r w:rsidR="0013157D">
        <w:t>24</w:t>
      </w:r>
      <w:r w:rsidR="0013157D" w:rsidRPr="00684AA5">
        <w:t xml:space="preserve"> yılı)</w:t>
      </w:r>
    </w:p>
    <w:p w14:paraId="7EFAE882" w14:textId="6A42D204" w:rsidR="000E456C" w:rsidRPr="00684AA5" w:rsidRDefault="000E456C" w:rsidP="006B4169">
      <w:pPr>
        <w:spacing w:before="120" w:after="120" w:line="276" w:lineRule="auto"/>
        <w:ind w:firstLine="708"/>
        <w:jc w:val="both"/>
      </w:pPr>
    </w:p>
    <w:p w14:paraId="7AB6C021" w14:textId="77777777" w:rsidR="00210799" w:rsidRPr="00684AA5" w:rsidRDefault="00210799" w:rsidP="006B4169">
      <w:pPr>
        <w:spacing w:before="120" w:after="120" w:line="276" w:lineRule="auto"/>
        <w:ind w:firstLine="708"/>
        <w:jc w:val="both"/>
      </w:pPr>
    </w:p>
    <w:p w14:paraId="4FF5AA66" w14:textId="77777777" w:rsidR="00ED5A9A" w:rsidRPr="00ED5A9A" w:rsidRDefault="00ED5A9A" w:rsidP="00ED5A9A">
      <w:pPr>
        <w:pStyle w:val="AralkYok"/>
        <w:jc w:val="both"/>
        <w:rPr>
          <w:b/>
        </w:rPr>
      </w:pPr>
    </w:p>
    <w:p w14:paraId="5FFA5E7E" w14:textId="77777777" w:rsidR="008C38AB" w:rsidRPr="00B46843" w:rsidRDefault="00ED5A9A" w:rsidP="000E456C">
      <w:pPr>
        <w:pStyle w:val="AralkYok"/>
        <w:jc w:val="both"/>
        <w:rPr>
          <w:b/>
        </w:rPr>
      </w:pPr>
      <w:r w:rsidRPr="00ED5A9A">
        <w:rPr>
          <w:b/>
        </w:rPr>
        <w:t xml:space="preserve">               </w:t>
      </w:r>
    </w:p>
    <w:p w14:paraId="1D427D97" w14:textId="77E9D0C0" w:rsidR="00AE2BFB" w:rsidRPr="00B46843" w:rsidRDefault="00AE2BFB" w:rsidP="000E456C">
      <w:pPr>
        <w:pStyle w:val="AralkYok"/>
        <w:jc w:val="both"/>
        <w:rPr>
          <w:b/>
        </w:rPr>
      </w:pPr>
      <w:bookmarkStart w:id="2" w:name="_GoBack"/>
      <w:bookmarkEnd w:id="2"/>
    </w:p>
    <w:sectPr w:rsidR="00AE2BFB" w:rsidRPr="00B46843" w:rsidSect="000F30F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78862" w14:textId="77777777" w:rsidR="005062B1" w:rsidRDefault="005062B1" w:rsidP="00BB4019">
      <w:r>
        <w:separator/>
      </w:r>
    </w:p>
  </w:endnote>
  <w:endnote w:type="continuationSeparator" w:id="0">
    <w:p w14:paraId="4ED2F5B9" w14:textId="77777777" w:rsidR="005062B1" w:rsidRDefault="005062B1" w:rsidP="00BB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28E5" w14:textId="77777777" w:rsidR="007708B8" w:rsidRDefault="007708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9DAE" w14:textId="77777777" w:rsidR="007708B8" w:rsidRDefault="007708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6666" w14:textId="77777777" w:rsidR="007708B8" w:rsidRDefault="007708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798F" w14:textId="77777777" w:rsidR="005062B1" w:rsidRDefault="005062B1" w:rsidP="00BB4019">
      <w:r>
        <w:separator/>
      </w:r>
    </w:p>
  </w:footnote>
  <w:footnote w:type="continuationSeparator" w:id="0">
    <w:p w14:paraId="5B01A404" w14:textId="77777777" w:rsidR="005062B1" w:rsidRDefault="005062B1" w:rsidP="00BB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16D3" w14:textId="77777777" w:rsidR="007708B8" w:rsidRDefault="007708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9E2A" w14:textId="1CFB7D62" w:rsidR="003674AE" w:rsidRDefault="003674AE">
    <w:pPr>
      <w:pStyle w:val="stBilgi"/>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919"/>
      <w:gridCol w:w="1919"/>
      <w:gridCol w:w="1919"/>
      <w:gridCol w:w="1651"/>
    </w:tblGrid>
    <w:tr w:rsidR="003674AE" w14:paraId="5103355B" w14:textId="77777777" w:rsidTr="007708B8">
      <w:trPr>
        <w:trHeight w:val="1266"/>
      </w:trPr>
      <w:tc>
        <w:tcPr>
          <w:tcW w:w="912" w:type="pct"/>
          <w:tcBorders>
            <w:top w:val="single" w:sz="4" w:space="0" w:color="auto"/>
            <w:left w:val="single" w:sz="4" w:space="0" w:color="auto"/>
            <w:bottom w:val="single" w:sz="4" w:space="0" w:color="auto"/>
            <w:right w:val="single" w:sz="4" w:space="0" w:color="auto"/>
          </w:tcBorders>
          <w:hideMark/>
        </w:tcPr>
        <w:p w14:paraId="4B578C72" w14:textId="77777777" w:rsidR="003674AE" w:rsidRDefault="003674AE" w:rsidP="003674AE">
          <w:pPr>
            <w:jc w:val="center"/>
            <w:rPr>
              <w:rFonts w:ascii="Calibri" w:hAnsi="Calibri" w:cs="Calibri"/>
              <w:sz w:val="16"/>
              <w:szCs w:val="16"/>
            </w:rPr>
          </w:pPr>
          <w:bookmarkStart w:id="3" w:name="_Hlk199511814"/>
          <w:r>
            <w:rPr>
              <w:rFonts w:ascii="Calibri" w:hAnsi="Calibri" w:cs="Calibri"/>
              <w:noProof/>
              <w:sz w:val="16"/>
              <w:szCs w:val="16"/>
            </w:rPr>
            <w:drawing>
              <wp:inline distT="0" distB="0" distL="0" distR="0" wp14:anchorId="18A58F4C" wp14:editId="22770B83">
                <wp:extent cx="866775" cy="781050"/>
                <wp:effectExtent l="19050" t="0" r="9525" b="0"/>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1"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7" w:type="pct"/>
          <w:gridSpan w:val="3"/>
          <w:tcBorders>
            <w:top w:val="single" w:sz="4" w:space="0" w:color="auto"/>
            <w:left w:val="single" w:sz="4" w:space="0" w:color="auto"/>
            <w:bottom w:val="single" w:sz="4" w:space="0" w:color="auto"/>
            <w:right w:val="single" w:sz="4" w:space="0" w:color="auto"/>
          </w:tcBorders>
        </w:tcPr>
        <w:p w14:paraId="78B3CD6C" w14:textId="77777777" w:rsidR="003674AE" w:rsidRDefault="003674AE" w:rsidP="003674AE">
          <w:pPr>
            <w:rPr>
              <w:rFonts w:ascii="Calibri" w:hAnsi="Calibri" w:cs="Calibri"/>
              <w:sz w:val="16"/>
              <w:szCs w:val="16"/>
            </w:rPr>
          </w:pPr>
        </w:p>
        <w:p w14:paraId="278605FC" w14:textId="77777777" w:rsidR="007708B8" w:rsidRDefault="003674AE" w:rsidP="003674AE">
          <w:pPr>
            <w:jc w:val="center"/>
            <w:rPr>
              <w:rFonts w:ascii="Calibri" w:hAnsi="Calibri" w:cs="Calibri"/>
              <w:b/>
              <w:bCs/>
              <w:sz w:val="22"/>
              <w:szCs w:val="22"/>
            </w:rPr>
          </w:pPr>
          <w:r>
            <w:rPr>
              <w:rFonts w:ascii="Calibri" w:hAnsi="Calibri" w:cs="Calibri"/>
              <w:b/>
              <w:bCs/>
              <w:sz w:val="22"/>
              <w:szCs w:val="22"/>
            </w:rPr>
            <w:t xml:space="preserve">BOLU ABANT İZZET BAYSAL ÜNİVERSİTESİ </w:t>
          </w:r>
        </w:p>
        <w:p w14:paraId="24DCAA89" w14:textId="5821E61F" w:rsidR="003674AE" w:rsidRDefault="003674AE" w:rsidP="003674AE">
          <w:pPr>
            <w:jc w:val="center"/>
            <w:rPr>
              <w:rFonts w:ascii="Calibri" w:hAnsi="Calibri" w:cs="Calibri"/>
              <w:b/>
              <w:bCs/>
            </w:rPr>
          </w:pPr>
          <w:r>
            <w:rPr>
              <w:rFonts w:ascii="Calibri" w:hAnsi="Calibri" w:cs="Calibri"/>
              <w:b/>
              <w:bCs/>
              <w:sz w:val="22"/>
              <w:szCs w:val="22"/>
            </w:rPr>
            <w:t>DİŞ HEKİMLİĞİ FAKÜLTESİ</w:t>
          </w:r>
        </w:p>
        <w:p w14:paraId="40871ED0" w14:textId="77777777" w:rsidR="003674AE" w:rsidRDefault="003674AE" w:rsidP="003674AE">
          <w:pPr>
            <w:jc w:val="center"/>
            <w:rPr>
              <w:rFonts w:ascii="Calibri" w:hAnsi="Calibri" w:cs="Calibri"/>
              <w:sz w:val="16"/>
              <w:szCs w:val="16"/>
            </w:rPr>
          </w:pPr>
          <w:r>
            <w:rPr>
              <w:rFonts w:ascii="Calibri" w:hAnsi="Calibri" w:cs="Calibri"/>
              <w:sz w:val="22"/>
              <w:szCs w:val="22"/>
            </w:rPr>
            <w:t xml:space="preserve">TIBBİ ATIK YÖNETİM PLANI </w:t>
          </w:r>
        </w:p>
      </w:tc>
      <w:tc>
        <w:tcPr>
          <w:tcW w:w="911" w:type="pct"/>
          <w:tcBorders>
            <w:top w:val="single" w:sz="4" w:space="0" w:color="auto"/>
            <w:left w:val="single" w:sz="4" w:space="0" w:color="auto"/>
            <w:bottom w:val="single" w:sz="4" w:space="0" w:color="auto"/>
            <w:right w:val="single" w:sz="4" w:space="0" w:color="auto"/>
          </w:tcBorders>
          <w:vAlign w:val="center"/>
          <w:hideMark/>
        </w:tcPr>
        <w:p w14:paraId="1AB5F1A0" w14:textId="77777777" w:rsidR="003674AE" w:rsidRDefault="003674AE" w:rsidP="003674AE">
          <w:pPr>
            <w:jc w:val="center"/>
            <w:rPr>
              <w:rFonts w:ascii="Calibri" w:hAnsi="Calibri" w:cs="Calibri"/>
              <w:sz w:val="16"/>
              <w:szCs w:val="16"/>
            </w:rPr>
          </w:pPr>
          <w:r>
            <w:rPr>
              <w:noProof/>
            </w:rPr>
            <w:drawing>
              <wp:inline distT="0" distB="0" distL="0" distR="0" wp14:anchorId="4C015D35" wp14:editId="6B619211">
                <wp:extent cx="828675" cy="723900"/>
                <wp:effectExtent l="19050" t="0" r="9525" b="0"/>
                <wp:docPr id="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2"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3674AE" w14:paraId="758752E7" w14:textId="77777777" w:rsidTr="007708B8">
      <w:tc>
        <w:tcPr>
          <w:tcW w:w="912" w:type="pct"/>
          <w:tcBorders>
            <w:top w:val="single" w:sz="4" w:space="0" w:color="auto"/>
            <w:left w:val="single" w:sz="4" w:space="0" w:color="auto"/>
            <w:bottom w:val="single" w:sz="4" w:space="0" w:color="auto"/>
            <w:right w:val="single" w:sz="4" w:space="0" w:color="auto"/>
          </w:tcBorders>
          <w:hideMark/>
        </w:tcPr>
        <w:p w14:paraId="0322C0AD" w14:textId="77777777" w:rsidR="003674AE" w:rsidRDefault="003674AE" w:rsidP="003674AE">
          <w:pPr>
            <w:jc w:val="center"/>
            <w:rPr>
              <w:rFonts w:ascii="Calibri" w:hAnsi="Calibri" w:cs="Calibri"/>
              <w:sz w:val="20"/>
              <w:szCs w:val="20"/>
            </w:rPr>
          </w:pPr>
          <w:r>
            <w:rPr>
              <w:rFonts w:ascii="Calibri" w:hAnsi="Calibri" w:cs="Calibri"/>
              <w:sz w:val="20"/>
              <w:szCs w:val="20"/>
            </w:rPr>
            <w:t>DOKÜMAN KODU</w:t>
          </w:r>
        </w:p>
      </w:tc>
      <w:tc>
        <w:tcPr>
          <w:tcW w:w="1059" w:type="pct"/>
          <w:tcBorders>
            <w:top w:val="single" w:sz="4" w:space="0" w:color="auto"/>
            <w:left w:val="single" w:sz="4" w:space="0" w:color="auto"/>
            <w:bottom w:val="single" w:sz="4" w:space="0" w:color="auto"/>
            <w:right w:val="single" w:sz="4" w:space="0" w:color="auto"/>
          </w:tcBorders>
          <w:hideMark/>
        </w:tcPr>
        <w:p w14:paraId="67464D70" w14:textId="77777777" w:rsidR="003674AE" w:rsidRDefault="003674AE" w:rsidP="003674AE">
          <w:pPr>
            <w:jc w:val="center"/>
            <w:rPr>
              <w:rFonts w:ascii="Calibri" w:hAnsi="Calibri" w:cs="Calibri"/>
              <w:sz w:val="20"/>
              <w:szCs w:val="20"/>
            </w:rPr>
          </w:pPr>
          <w:r>
            <w:rPr>
              <w:rFonts w:ascii="Calibri" w:hAnsi="Calibri" w:cs="Calibri"/>
              <w:sz w:val="20"/>
              <w:szCs w:val="20"/>
            </w:rPr>
            <w:t>YAYIN TARİHİ</w:t>
          </w:r>
        </w:p>
      </w:tc>
      <w:tc>
        <w:tcPr>
          <w:tcW w:w="1059" w:type="pct"/>
          <w:tcBorders>
            <w:top w:val="single" w:sz="4" w:space="0" w:color="auto"/>
            <w:left w:val="single" w:sz="4" w:space="0" w:color="auto"/>
            <w:bottom w:val="single" w:sz="4" w:space="0" w:color="auto"/>
            <w:right w:val="single" w:sz="4" w:space="0" w:color="auto"/>
          </w:tcBorders>
          <w:hideMark/>
        </w:tcPr>
        <w:p w14:paraId="0F15C26C" w14:textId="77777777" w:rsidR="003674AE" w:rsidRDefault="003674AE" w:rsidP="003674AE">
          <w:pPr>
            <w:jc w:val="center"/>
            <w:rPr>
              <w:rFonts w:ascii="Calibri" w:hAnsi="Calibri" w:cs="Calibri"/>
              <w:sz w:val="20"/>
              <w:szCs w:val="20"/>
            </w:rPr>
          </w:pPr>
          <w:r>
            <w:rPr>
              <w:rFonts w:ascii="Calibri" w:hAnsi="Calibri" w:cs="Calibri"/>
              <w:sz w:val="20"/>
              <w:szCs w:val="20"/>
            </w:rPr>
            <w:t>REVİZYON NO</w:t>
          </w:r>
        </w:p>
      </w:tc>
      <w:tc>
        <w:tcPr>
          <w:tcW w:w="1059" w:type="pct"/>
          <w:tcBorders>
            <w:top w:val="single" w:sz="4" w:space="0" w:color="auto"/>
            <w:left w:val="single" w:sz="4" w:space="0" w:color="auto"/>
            <w:bottom w:val="single" w:sz="4" w:space="0" w:color="auto"/>
            <w:right w:val="single" w:sz="4" w:space="0" w:color="auto"/>
          </w:tcBorders>
          <w:hideMark/>
        </w:tcPr>
        <w:p w14:paraId="50D04F99" w14:textId="77777777" w:rsidR="003674AE" w:rsidRDefault="003674AE" w:rsidP="003674AE">
          <w:pPr>
            <w:jc w:val="center"/>
            <w:rPr>
              <w:rFonts w:ascii="Calibri" w:hAnsi="Calibri" w:cs="Calibri"/>
              <w:sz w:val="20"/>
              <w:szCs w:val="20"/>
            </w:rPr>
          </w:pPr>
          <w:r>
            <w:rPr>
              <w:rFonts w:ascii="Calibri" w:hAnsi="Calibri" w:cs="Calibri"/>
              <w:sz w:val="20"/>
              <w:szCs w:val="20"/>
            </w:rPr>
            <w:t>REVİZYON TARİHİ</w:t>
          </w:r>
        </w:p>
      </w:tc>
      <w:tc>
        <w:tcPr>
          <w:tcW w:w="911" w:type="pct"/>
          <w:tcBorders>
            <w:top w:val="single" w:sz="4" w:space="0" w:color="auto"/>
            <w:left w:val="single" w:sz="4" w:space="0" w:color="auto"/>
            <w:bottom w:val="single" w:sz="4" w:space="0" w:color="auto"/>
            <w:right w:val="single" w:sz="4" w:space="0" w:color="auto"/>
          </w:tcBorders>
          <w:hideMark/>
        </w:tcPr>
        <w:p w14:paraId="628A7A6B" w14:textId="77777777" w:rsidR="003674AE" w:rsidRDefault="003674AE" w:rsidP="003674AE">
          <w:pPr>
            <w:jc w:val="center"/>
            <w:rPr>
              <w:rFonts w:ascii="Calibri" w:hAnsi="Calibri" w:cs="Calibri"/>
              <w:sz w:val="20"/>
              <w:szCs w:val="20"/>
            </w:rPr>
          </w:pPr>
          <w:r>
            <w:rPr>
              <w:rFonts w:ascii="Calibri" w:hAnsi="Calibri" w:cs="Calibri"/>
              <w:sz w:val="20"/>
              <w:szCs w:val="20"/>
            </w:rPr>
            <w:t>SAYFA NO</w:t>
          </w:r>
        </w:p>
      </w:tc>
    </w:tr>
    <w:tr w:rsidR="003674AE" w14:paraId="33B74382" w14:textId="77777777" w:rsidTr="007708B8">
      <w:tc>
        <w:tcPr>
          <w:tcW w:w="912" w:type="pct"/>
          <w:tcBorders>
            <w:top w:val="single" w:sz="4" w:space="0" w:color="auto"/>
            <w:left w:val="single" w:sz="4" w:space="0" w:color="auto"/>
            <w:bottom w:val="single" w:sz="4" w:space="0" w:color="auto"/>
            <w:right w:val="single" w:sz="4" w:space="0" w:color="auto"/>
          </w:tcBorders>
          <w:hideMark/>
        </w:tcPr>
        <w:p w14:paraId="638467AB" w14:textId="77777777" w:rsidR="003674AE" w:rsidRDefault="003674AE" w:rsidP="003674AE">
          <w:pPr>
            <w:jc w:val="center"/>
            <w:rPr>
              <w:rFonts w:ascii="Calibri" w:hAnsi="Calibri" w:cs="Calibri"/>
              <w:sz w:val="20"/>
              <w:szCs w:val="20"/>
            </w:rPr>
          </w:pPr>
          <w:r>
            <w:rPr>
              <w:rFonts w:ascii="Calibri" w:hAnsi="Calibri" w:cs="Calibri"/>
              <w:sz w:val="20"/>
              <w:szCs w:val="20"/>
            </w:rPr>
            <w:t>DAY.PL.01</w:t>
          </w:r>
        </w:p>
      </w:tc>
      <w:tc>
        <w:tcPr>
          <w:tcW w:w="1059" w:type="pct"/>
          <w:tcBorders>
            <w:top w:val="single" w:sz="4" w:space="0" w:color="auto"/>
            <w:left w:val="single" w:sz="4" w:space="0" w:color="auto"/>
            <w:bottom w:val="single" w:sz="4" w:space="0" w:color="auto"/>
            <w:right w:val="single" w:sz="4" w:space="0" w:color="auto"/>
          </w:tcBorders>
          <w:hideMark/>
        </w:tcPr>
        <w:p w14:paraId="6989FFC8" w14:textId="77777777" w:rsidR="003674AE" w:rsidRDefault="003674AE" w:rsidP="003674AE">
          <w:pPr>
            <w:jc w:val="center"/>
            <w:rPr>
              <w:rFonts w:ascii="Calibri" w:hAnsi="Calibri" w:cs="Calibri"/>
              <w:sz w:val="20"/>
              <w:szCs w:val="20"/>
            </w:rPr>
          </w:pPr>
          <w:r>
            <w:rPr>
              <w:rFonts w:ascii="Calibri" w:hAnsi="Calibri" w:cs="Calibri"/>
              <w:sz w:val="20"/>
              <w:szCs w:val="20"/>
            </w:rPr>
            <w:t>10/10/2017</w:t>
          </w:r>
        </w:p>
      </w:tc>
      <w:tc>
        <w:tcPr>
          <w:tcW w:w="1059" w:type="pct"/>
          <w:tcBorders>
            <w:top w:val="single" w:sz="4" w:space="0" w:color="auto"/>
            <w:left w:val="single" w:sz="4" w:space="0" w:color="auto"/>
            <w:bottom w:val="single" w:sz="4" w:space="0" w:color="auto"/>
            <w:right w:val="single" w:sz="4" w:space="0" w:color="auto"/>
          </w:tcBorders>
          <w:hideMark/>
        </w:tcPr>
        <w:p w14:paraId="6E2694BD" w14:textId="77777777" w:rsidR="003674AE" w:rsidRDefault="003674AE" w:rsidP="003674AE">
          <w:pPr>
            <w:tabs>
              <w:tab w:val="left" w:pos="750"/>
              <w:tab w:val="center" w:pos="808"/>
            </w:tabs>
            <w:jc w:val="center"/>
            <w:rPr>
              <w:rFonts w:ascii="Calibri" w:hAnsi="Calibri" w:cs="Calibri"/>
              <w:sz w:val="20"/>
              <w:szCs w:val="20"/>
            </w:rPr>
          </w:pPr>
          <w:r>
            <w:rPr>
              <w:rFonts w:ascii="Calibri" w:hAnsi="Calibri" w:cs="Calibri"/>
              <w:sz w:val="20"/>
              <w:szCs w:val="20"/>
            </w:rPr>
            <w:t>2</w:t>
          </w:r>
        </w:p>
      </w:tc>
      <w:tc>
        <w:tcPr>
          <w:tcW w:w="1059" w:type="pct"/>
          <w:tcBorders>
            <w:top w:val="single" w:sz="4" w:space="0" w:color="auto"/>
            <w:left w:val="single" w:sz="4" w:space="0" w:color="auto"/>
            <w:bottom w:val="single" w:sz="4" w:space="0" w:color="auto"/>
            <w:right w:val="single" w:sz="4" w:space="0" w:color="auto"/>
          </w:tcBorders>
          <w:hideMark/>
        </w:tcPr>
        <w:p w14:paraId="592504E1" w14:textId="77777777" w:rsidR="003674AE" w:rsidRDefault="003674AE" w:rsidP="003674AE">
          <w:pPr>
            <w:jc w:val="center"/>
            <w:rPr>
              <w:rFonts w:ascii="Calibri" w:hAnsi="Calibri" w:cs="Calibri"/>
              <w:sz w:val="20"/>
              <w:szCs w:val="20"/>
            </w:rPr>
          </w:pPr>
          <w:r>
            <w:rPr>
              <w:rFonts w:ascii="Calibri" w:hAnsi="Calibri" w:cs="Calibri"/>
              <w:sz w:val="20"/>
              <w:szCs w:val="20"/>
            </w:rPr>
            <w:t>30.05.2025</w:t>
          </w:r>
        </w:p>
      </w:tc>
      <w:tc>
        <w:tcPr>
          <w:tcW w:w="911" w:type="pct"/>
          <w:tcBorders>
            <w:top w:val="single" w:sz="4" w:space="0" w:color="auto"/>
            <w:left w:val="single" w:sz="4" w:space="0" w:color="auto"/>
            <w:bottom w:val="single" w:sz="4" w:space="0" w:color="auto"/>
            <w:right w:val="single" w:sz="4" w:space="0" w:color="auto"/>
          </w:tcBorders>
          <w:hideMark/>
        </w:tcPr>
        <w:p w14:paraId="7C390D11" w14:textId="62B5C054" w:rsidR="003674AE" w:rsidRDefault="003674AE" w:rsidP="003674AE">
          <w:pPr>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 MERGEFORMAT </w:instrText>
          </w:r>
          <w:r>
            <w:rPr>
              <w:rFonts w:ascii="Calibri" w:hAnsi="Calibri" w:cs="Calibri"/>
              <w:sz w:val="20"/>
              <w:szCs w:val="20"/>
            </w:rPr>
            <w:fldChar w:fldCharType="separate"/>
          </w:r>
          <w:r>
            <w:rPr>
              <w:rFonts w:ascii="Calibri" w:hAnsi="Calibri" w:cs="Calibri"/>
              <w:noProof/>
              <w:sz w:val="20"/>
              <w:szCs w:val="20"/>
            </w:rPr>
            <w:t>1</w:t>
          </w:r>
          <w:r>
            <w:rPr>
              <w:rFonts w:ascii="Calibri" w:hAnsi="Calibri" w:cs="Calibri"/>
              <w:sz w:val="20"/>
              <w:szCs w:val="20"/>
            </w:rPr>
            <w:fldChar w:fldCharType="end"/>
          </w:r>
          <w:r>
            <w:rPr>
              <w:rFonts w:ascii="Calibri" w:hAnsi="Calibri" w:cs="Calibri"/>
              <w:sz w:val="20"/>
              <w:szCs w:val="20"/>
            </w:rPr>
            <w:t>/</w:t>
          </w:r>
          <w:r>
            <w:rPr>
              <w:rFonts w:ascii="Calibri" w:hAnsi="Calibri" w:cs="Calibri"/>
              <w:sz w:val="20"/>
              <w:szCs w:val="20"/>
            </w:rPr>
            <w:fldChar w:fldCharType="begin"/>
          </w:r>
          <w:r>
            <w:rPr>
              <w:rFonts w:ascii="Calibri" w:hAnsi="Calibri" w:cs="Calibri"/>
              <w:sz w:val="20"/>
              <w:szCs w:val="20"/>
            </w:rPr>
            <w:instrText xml:space="preserve"> NUMPAGES  \* Arabic  \* MERGEFORMAT </w:instrText>
          </w:r>
          <w:r>
            <w:rPr>
              <w:rFonts w:ascii="Calibri" w:hAnsi="Calibri" w:cs="Calibri"/>
              <w:sz w:val="20"/>
              <w:szCs w:val="20"/>
            </w:rPr>
            <w:fldChar w:fldCharType="separate"/>
          </w:r>
          <w:r>
            <w:rPr>
              <w:rFonts w:ascii="Calibri" w:hAnsi="Calibri" w:cs="Calibri"/>
              <w:sz w:val="20"/>
              <w:szCs w:val="20"/>
            </w:rPr>
            <w:t>15</w:t>
          </w:r>
          <w:r>
            <w:rPr>
              <w:rFonts w:ascii="Calibri" w:hAnsi="Calibri" w:cs="Calibri"/>
              <w:sz w:val="20"/>
              <w:szCs w:val="20"/>
            </w:rPr>
            <w:fldChar w:fldCharType="end"/>
          </w:r>
        </w:p>
      </w:tc>
    </w:tr>
    <w:bookmarkEnd w:id="3"/>
  </w:tbl>
  <w:p w14:paraId="5CA494D1" w14:textId="1011FBF4" w:rsidR="003674AE" w:rsidRDefault="003674AE">
    <w:pPr>
      <w:pStyle w:val="stBilgi"/>
    </w:pPr>
  </w:p>
  <w:p w14:paraId="620685EC" w14:textId="77777777" w:rsidR="003674AE" w:rsidRDefault="003674A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1E71" w14:textId="77777777" w:rsidR="007708B8" w:rsidRDefault="007708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16952"/>
    <w:multiLevelType w:val="hybridMultilevel"/>
    <w:tmpl w:val="6E8429A6"/>
    <w:lvl w:ilvl="0" w:tplc="69509BD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316E9E"/>
    <w:multiLevelType w:val="multilevel"/>
    <w:tmpl w:val="E638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C1"/>
    <w:rsid w:val="0001010D"/>
    <w:rsid w:val="00011458"/>
    <w:rsid w:val="00013807"/>
    <w:rsid w:val="00023C4B"/>
    <w:rsid w:val="0003014B"/>
    <w:rsid w:val="00034555"/>
    <w:rsid w:val="0004276C"/>
    <w:rsid w:val="000465EB"/>
    <w:rsid w:val="00047E77"/>
    <w:rsid w:val="000526ED"/>
    <w:rsid w:val="00062A96"/>
    <w:rsid w:val="00075C38"/>
    <w:rsid w:val="000845A6"/>
    <w:rsid w:val="0008579E"/>
    <w:rsid w:val="00086E92"/>
    <w:rsid w:val="00093F6A"/>
    <w:rsid w:val="000940AF"/>
    <w:rsid w:val="00096490"/>
    <w:rsid w:val="000A7C82"/>
    <w:rsid w:val="000B5875"/>
    <w:rsid w:val="000B7B67"/>
    <w:rsid w:val="000C0E3B"/>
    <w:rsid w:val="000C385C"/>
    <w:rsid w:val="000C60B8"/>
    <w:rsid w:val="000C65F4"/>
    <w:rsid w:val="000C78D6"/>
    <w:rsid w:val="000D1E5F"/>
    <w:rsid w:val="000D2699"/>
    <w:rsid w:val="000E2BB4"/>
    <w:rsid w:val="000E3E78"/>
    <w:rsid w:val="000E456C"/>
    <w:rsid w:val="000F30F8"/>
    <w:rsid w:val="000F541A"/>
    <w:rsid w:val="00104968"/>
    <w:rsid w:val="001161A8"/>
    <w:rsid w:val="0013157D"/>
    <w:rsid w:val="00135B43"/>
    <w:rsid w:val="001429C3"/>
    <w:rsid w:val="0014700E"/>
    <w:rsid w:val="00155C7C"/>
    <w:rsid w:val="0016002C"/>
    <w:rsid w:val="001600B5"/>
    <w:rsid w:val="00160FE8"/>
    <w:rsid w:val="0016405B"/>
    <w:rsid w:val="00165B57"/>
    <w:rsid w:val="001732C2"/>
    <w:rsid w:val="00187E6B"/>
    <w:rsid w:val="001C386E"/>
    <w:rsid w:val="001C5940"/>
    <w:rsid w:val="001D2C46"/>
    <w:rsid w:val="001D6061"/>
    <w:rsid w:val="001D7BFC"/>
    <w:rsid w:val="001E470A"/>
    <w:rsid w:val="001E72F0"/>
    <w:rsid w:val="001F180F"/>
    <w:rsid w:val="001F7768"/>
    <w:rsid w:val="00205203"/>
    <w:rsid w:val="00205F56"/>
    <w:rsid w:val="00206096"/>
    <w:rsid w:val="00206C28"/>
    <w:rsid w:val="00210799"/>
    <w:rsid w:val="00216D83"/>
    <w:rsid w:val="0022711D"/>
    <w:rsid w:val="002275C3"/>
    <w:rsid w:val="00227EDA"/>
    <w:rsid w:val="00227F99"/>
    <w:rsid w:val="00230E0A"/>
    <w:rsid w:val="00231319"/>
    <w:rsid w:val="00235339"/>
    <w:rsid w:val="00235711"/>
    <w:rsid w:val="0025657B"/>
    <w:rsid w:val="0025756D"/>
    <w:rsid w:val="002602BA"/>
    <w:rsid w:val="002619DF"/>
    <w:rsid w:val="00264A28"/>
    <w:rsid w:val="00283352"/>
    <w:rsid w:val="00284D64"/>
    <w:rsid w:val="002878C1"/>
    <w:rsid w:val="00294992"/>
    <w:rsid w:val="002A1B7C"/>
    <w:rsid w:val="002B2CFB"/>
    <w:rsid w:val="002C3824"/>
    <w:rsid w:val="002E4904"/>
    <w:rsid w:val="002F6E55"/>
    <w:rsid w:val="002F7E05"/>
    <w:rsid w:val="0030188F"/>
    <w:rsid w:val="00304310"/>
    <w:rsid w:val="0031127D"/>
    <w:rsid w:val="0031415E"/>
    <w:rsid w:val="0032070F"/>
    <w:rsid w:val="003223EA"/>
    <w:rsid w:val="00325842"/>
    <w:rsid w:val="00326C70"/>
    <w:rsid w:val="00330C78"/>
    <w:rsid w:val="003363CC"/>
    <w:rsid w:val="00337CB6"/>
    <w:rsid w:val="00343696"/>
    <w:rsid w:val="003468B8"/>
    <w:rsid w:val="00353898"/>
    <w:rsid w:val="00362133"/>
    <w:rsid w:val="00366776"/>
    <w:rsid w:val="003674AE"/>
    <w:rsid w:val="003746A0"/>
    <w:rsid w:val="0038536D"/>
    <w:rsid w:val="003901A1"/>
    <w:rsid w:val="003921B9"/>
    <w:rsid w:val="003A6400"/>
    <w:rsid w:val="003A6492"/>
    <w:rsid w:val="003A7E2C"/>
    <w:rsid w:val="003C09E5"/>
    <w:rsid w:val="003C52EC"/>
    <w:rsid w:val="003D2137"/>
    <w:rsid w:val="003D5487"/>
    <w:rsid w:val="003E36AE"/>
    <w:rsid w:val="003E4531"/>
    <w:rsid w:val="003E5C9F"/>
    <w:rsid w:val="003E7159"/>
    <w:rsid w:val="003E7183"/>
    <w:rsid w:val="003F2219"/>
    <w:rsid w:val="00401E35"/>
    <w:rsid w:val="004147B0"/>
    <w:rsid w:val="0041739F"/>
    <w:rsid w:val="00417DCA"/>
    <w:rsid w:val="0042744E"/>
    <w:rsid w:val="00470629"/>
    <w:rsid w:val="00490EDB"/>
    <w:rsid w:val="004974E3"/>
    <w:rsid w:val="004A28F0"/>
    <w:rsid w:val="004A326F"/>
    <w:rsid w:val="004A4F35"/>
    <w:rsid w:val="004A728A"/>
    <w:rsid w:val="004A7C2C"/>
    <w:rsid w:val="004B506D"/>
    <w:rsid w:val="004B61FC"/>
    <w:rsid w:val="004C4B16"/>
    <w:rsid w:val="004D1AD3"/>
    <w:rsid w:val="004D2CB8"/>
    <w:rsid w:val="004D3AC6"/>
    <w:rsid w:val="004E5189"/>
    <w:rsid w:val="004E5E17"/>
    <w:rsid w:val="004F222B"/>
    <w:rsid w:val="004F5BD5"/>
    <w:rsid w:val="005062B1"/>
    <w:rsid w:val="005212DB"/>
    <w:rsid w:val="00523BA4"/>
    <w:rsid w:val="00530768"/>
    <w:rsid w:val="00530FD6"/>
    <w:rsid w:val="005331CD"/>
    <w:rsid w:val="00550FF6"/>
    <w:rsid w:val="00567472"/>
    <w:rsid w:val="0058552C"/>
    <w:rsid w:val="0058560E"/>
    <w:rsid w:val="00591845"/>
    <w:rsid w:val="00592CA1"/>
    <w:rsid w:val="0059337C"/>
    <w:rsid w:val="00596286"/>
    <w:rsid w:val="005A3CEA"/>
    <w:rsid w:val="005A516F"/>
    <w:rsid w:val="005A5B14"/>
    <w:rsid w:val="005B11B3"/>
    <w:rsid w:val="005B4D03"/>
    <w:rsid w:val="005C06C1"/>
    <w:rsid w:val="005C073C"/>
    <w:rsid w:val="005C2DA8"/>
    <w:rsid w:val="005D38F0"/>
    <w:rsid w:val="005F1A27"/>
    <w:rsid w:val="005F1B7C"/>
    <w:rsid w:val="005F3006"/>
    <w:rsid w:val="005F3D43"/>
    <w:rsid w:val="006051A9"/>
    <w:rsid w:val="006123F8"/>
    <w:rsid w:val="006153EF"/>
    <w:rsid w:val="00617E41"/>
    <w:rsid w:val="0062240A"/>
    <w:rsid w:val="0062699A"/>
    <w:rsid w:val="00632838"/>
    <w:rsid w:val="00644EDE"/>
    <w:rsid w:val="00650F82"/>
    <w:rsid w:val="00666056"/>
    <w:rsid w:val="00667C65"/>
    <w:rsid w:val="00675D7C"/>
    <w:rsid w:val="00684AA5"/>
    <w:rsid w:val="006938B7"/>
    <w:rsid w:val="00693F5D"/>
    <w:rsid w:val="0069691D"/>
    <w:rsid w:val="006A3F43"/>
    <w:rsid w:val="006B4169"/>
    <w:rsid w:val="006C1FBF"/>
    <w:rsid w:val="006C7490"/>
    <w:rsid w:val="006D69D5"/>
    <w:rsid w:val="006E1384"/>
    <w:rsid w:val="006E1F10"/>
    <w:rsid w:val="006E49F6"/>
    <w:rsid w:val="006F3535"/>
    <w:rsid w:val="006F3B27"/>
    <w:rsid w:val="007040E1"/>
    <w:rsid w:val="007105DC"/>
    <w:rsid w:val="00716874"/>
    <w:rsid w:val="00720A63"/>
    <w:rsid w:val="00731BD0"/>
    <w:rsid w:val="007326A1"/>
    <w:rsid w:val="00734219"/>
    <w:rsid w:val="00740A4E"/>
    <w:rsid w:val="00743173"/>
    <w:rsid w:val="007505CD"/>
    <w:rsid w:val="00750614"/>
    <w:rsid w:val="007701F9"/>
    <w:rsid w:val="007708B8"/>
    <w:rsid w:val="007715BB"/>
    <w:rsid w:val="007748E8"/>
    <w:rsid w:val="0077635F"/>
    <w:rsid w:val="00787949"/>
    <w:rsid w:val="00787BE0"/>
    <w:rsid w:val="007A1EB6"/>
    <w:rsid w:val="007A64F2"/>
    <w:rsid w:val="007B13B6"/>
    <w:rsid w:val="007B4D57"/>
    <w:rsid w:val="007B5C15"/>
    <w:rsid w:val="007C3699"/>
    <w:rsid w:val="007D0A96"/>
    <w:rsid w:val="007D413D"/>
    <w:rsid w:val="007E2338"/>
    <w:rsid w:val="007F4456"/>
    <w:rsid w:val="007F6494"/>
    <w:rsid w:val="007F7804"/>
    <w:rsid w:val="0080737C"/>
    <w:rsid w:val="00810148"/>
    <w:rsid w:val="00810C3F"/>
    <w:rsid w:val="00820BB4"/>
    <w:rsid w:val="0082306D"/>
    <w:rsid w:val="00826137"/>
    <w:rsid w:val="00832107"/>
    <w:rsid w:val="00834FB2"/>
    <w:rsid w:val="00837970"/>
    <w:rsid w:val="00850083"/>
    <w:rsid w:val="00852876"/>
    <w:rsid w:val="00865D99"/>
    <w:rsid w:val="00866239"/>
    <w:rsid w:val="00867635"/>
    <w:rsid w:val="00870562"/>
    <w:rsid w:val="00872A75"/>
    <w:rsid w:val="00883F94"/>
    <w:rsid w:val="0089498E"/>
    <w:rsid w:val="008A136F"/>
    <w:rsid w:val="008B1FC3"/>
    <w:rsid w:val="008B4004"/>
    <w:rsid w:val="008B69D6"/>
    <w:rsid w:val="008C38AB"/>
    <w:rsid w:val="008C6723"/>
    <w:rsid w:val="008C7A1B"/>
    <w:rsid w:val="008D0AC1"/>
    <w:rsid w:val="008D1EEA"/>
    <w:rsid w:val="008E1F45"/>
    <w:rsid w:val="008E7467"/>
    <w:rsid w:val="00903FCD"/>
    <w:rsid w:val="0090438F"/>
    <w:rsid w:val="0090720D"/>
    <w:rsid w:val="009167E7"/>
    <w:rsid w:val="009258B6"/>
    <w:rsid w:val="009311B9"/>
    <w:rsid w:val="00941CA6"/>
    <w:rsid w:val="009477A7"/>
    <w:rsid w:val="0095014E"/>
    <w:rsid w:val="009532AF"/>
    <w:rsid w:val="0096102E"/>
    <w:rsid w:val="00964631"/>
    <w:rsid w:val="00972017"/>
    <w:rsid w:val="00974F38"/>
    <w:rsid w:val="00993848"/>
    <w:rsid w:val="00995E8D"/>
    <w:rsid w:val="009A488F"/>
    <w:rsid w:val="009A4EDC"/>
    <w:rsid w:val="009B38BA"/>
    <w:rsid w:val="009B5D57"/>
    <w:rsid w:val="009B61B4"/>
    <w:rsid w:val="009C3295"/>
    <w:rsid w:val="009C3BB6"/>
    <w:rsid w:val="009D42FA"/>
    <w:rsid w:val="009E0806"/>
    <w:rsid w:val="009F318E"/>
    <w:rsid w:val="009F4AA3"/>
    <w:rsid w:val="00A1254C"/>
    <w:rsid w:val="00A25D86"/>
    <w:rsid w:val="00A26699"/>
    <w:rsid w:val="00A324BF"/>
    <w:rsid w:val="00A33110"/>
    <w:rsid w:val="00A3440E"/>
    <w:rsid w:val="00A34B5B"/>
    <w:rsid w:val="00A37A81"/>
    <w:rsid w:val="00A47BC8"/>
    <w:rsid w:val="00A52D28"/>
    <w:rsid w:val="00A54613"/>
    <w:rsid w:val="00A60B73"/>
    <w:rsid w:val="00A63095"/>
    <w:rsid w:val="00A7099F"/>
    <w:rsid w:val="00A816AF"/>
    <w:rsid w:val="00A8496F"/>
    <w:rsid w:val="00A908DF"/>
    <w:rsid w:val="00AC44F0"/>
    <w:rsid w:val="00AC4DE3"/>
    <w:rsid w:val="00AC6F74"/>
    <w:rsid w:val="00AC7782"/>
    <w:rsid w:val="00AC781E"/>
    <w:rsid w:val="00AE1A03"/>
    <w:rsid w:val="00AE1B42"/>
    <w:rsid w:val="00AE2BFB"/>
    <w:rsid w:val="00AE37CE"/>
    <w:rsid w:val="00AF427B"/>
    <w:rsid w:val="00AF4816"/>
    <w:rsid w:val="00AF7100"/>
    <w:rsid w:val="00B206F0"/>
    <w:rsid w:val="00B22885"/>
    <w:rsid w:val="00B411E3"/>
    <w:rsid w:val="00B43E7B"/>
    <w:rsid w:val="00B46843"/>
    <w:rsid w:val="00B50B45"/>
    <w:rsid w:val="00B53C7C"/>
    <w:rsid w:val="00B53D13"/>
    <w:rsid w:val="00B55A6C"/>
    <w:rsid w:val="00B55D44"/>
    <w:rsid w:val="00B60FAA"/>
    <w:rsid w:val="00B674FA"/>
    <w:rsid w:val="00B8214F"/>
    <w:rsid w:val="00B865F0"/>
    <w:rsid w:val="00B86612"/>
    <w:rsid w:val="00B93EAF"/>
    <w:rsid w:val="00BA4DD8"/>
    <w:rsid w:val="00BB2679"/>
    <w:rsid w:val="00BB2FCA"/>
    <w:rsid w:val="00BB4019"/>
    <w:rsid w:val="00BB578B"/>
    <w:rsid w:val="00BB6009"/>
    <w:rsid w:val="00BB6971"/>
    <w:rsid w:val="00BB795E"/>
    <w:rsid w:val="00BC2003"/>
    <w:rsid w:val="00BC2420"/>
    <w:rsid w:val="00BC7147"/>
    <w:rsid w:val="00BD0B80"/>
    <w:rsid w:val="00BD5726"/>
    <w:rsid w:val="00BE41AA"/>
    <w:rsid w:val="00BF0512"/>
    <w:rsid w:val="00BF648F"/>
    <w:rsid w:val="00C0104E"/>
    <w:rsid w:val="00C25948"/>
    <w:rsid w:val="00C30905"/>
    <w:rsid w:val="00C61A70"/>
    <w:rsid w:val="00C642B4"/>
    <w:rsid w:val="00C71524"/>
    <w:rsid w:val="00C73D21"/>
    <w:rsid w:val="00C762E1"/>
    <w:rsid w:val="00C821EA"/>
    <w:rsid w:val="00CA57C7"/>
    <w:rsid w:val="00CE0225"/>
    <w:rsid w:val="00CE2F00"/>
    <w:rsid w:val="00CE4613"/>
    <w:rsid w:val="00CF3BA3"/>
    <w:rsid w:val="00D032A4"/>
    <w:rsid w:val="00D042DC"/>
    <w:rsid w:val="00D04E2B"/>
    <w:rsid w:val="00D05582"/>
    <w:rsid w:val="00D17386"/>
    <w:rsid w:val="00D225C1"/>
    <w:rsid w:val="00D31166"/>
    <w:rsid w:val="00D43315"/>
    <w:rsid w:val="00D53F0E"/>
    <w:rsid w:val="00D54FA3"/>
    <w:rsid w:val="00D76E2C"/>
    <w:rsid w:val="00D930E6"/>
    <w:rsid w:val="00D94E96"/>
    <w:rsid w:val="00D95604"/>
    <w:rsid w:val="00D963A4"/>
    <w:rsid w:val="00D97B0E"/>
    <w:rsid w:val="00DA7D7C"/>
    <w:rsid w:val="00DC5DAC"/>
    <w:rsid w:val="00DE0B84"/>
    <w:rsid w:val="00DE21FA"/>
    <w:rsid w:val="00DE42E3"/>
    <w:rsid w:val="00DE719C"/>
    <w:rsid w:val="00DE7CD2"/>
    <w:rsid w:val="00DF2FAD"/>
    <w:rsid w:val="00E04AF5"/>
    <w:rsid w:val="00E058E0"/>
    <w:rsid w:val="00E1448F"/>
    <w:rsid w:val="00E17F44"/>
    <w:rsid w:val="00E20877"/>
    <w:rsid w:val="00E32B4E"/>
    <w:rsid w:val="00E34118"/>
    <w:rsid w:val="00E34189"/>
    <w:rsid w:val="00E34FE1"/>
    <w:rsid w:val="00E36355"/>
    <w:rsid w:val="00E45577"/>
    <w:rsid w:val="00E52273"/>
    <w:rsid w:val="00E5453C"/>
    <w:rsid w:val="00E60BE9"/>
    <w:rsid w:val="00E61AFC"/>
    <w:rsid w:val="00E62328"/>
    <w:rsid w:val="00E71B46"/>
    <w:rsid w:val="00E737CC"/>
    <w:rsid w:val="00E744DB"/>
    <w:rsid w:val="00E75311"/>
    <w:rsid w:val="00E83A8E"/>
    <w:rsid w:val="00E841BB"/>
    <w:rsid w:val="00E86E5B"/>
    <w:rsid w:val="00E93CAE"/>
    <w:rsid w:val="00EB01F7"/>
    <w:rsid w:val="00EB1194"/>
    <w:rsid w:val="00EC1F0D"/>
    <w:rsid w:val="00EC2243"/>
    <w:rsid w:val="00EC4DAB"/>
    <w:rsid w:val="00EC5C6F"/>
    <w:rsid w:val="00EC66AB"/>
    <w:rsid w:val="00ED0BFA"/>
    <w:rsid w:val="00ED5A9A"/>
    <w:rsid w:val="00EE2B1A"/>
    <w:rsid w:val="00EF03ED"/>
    <w:rsid w:val="00EF4616"/>
    <w:rsid w:val="00EF7E16"/>
    <w:rsid w:val="00EF7EDF"/>
    <w:rsid w:val="00F40E44"/>
    <w:rsid w:val="00F420A7"/>
    <w:rsid w:val="00F50BD1"/>
    <w:rsid w:val="00F60AD2"/>
    <w:rsid w:val="00F66B29"/>
    <w:rsid w:val="00F703CF"/>
    <w:rsid w:val="00F8687F"/>
    <w:rsid w:val="00FA339D"/>
    <w:rsid w:val="00FC6D67"/>
    <w:rsid w:val="00FD3833"/>
    <w:rsid w:val="00FD553E"/>
    <w:rsid w:val="00FD6D0E"/>
    <w:rsid w:val="00FD7FA9"/>
    <w:rsid w:val="00FE1CE4"/>
    <w:rsid w:val="00FF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B27EDF"/>
  <w15:docId w15:val="{5E1222BB-3BE9-4CA0-B338-00856A0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49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4019"/>
    <w:pPr>
      <w:tabs>
        <w:tab w:val="center" w:pos="4536"/>
        <w:tab w:val="right" w:pos="9072"/>
      </w:tabs>
    </w:pPr>
  </w:style>
  <w:style w:type="character" w:customStyle="1" w:styleId="stBilgiChar">
    <w:name w:val="Üst Bilgi Char"/>
    <w:link w:val="stBilgi"/>
    <w:uiPriority w:val="99"/>
    <w:rsid w:val="00BB4019"/>
    <w:rPr>
      <w:sz w:val="24"/>
      <w:szCs w:val="24"/>
    </w:rPr>
  </w:style>
  <w:style w:type="paragraph" w:styleId="AltBilgi">
    <w:name w:val="footer"/>
    <w:basedOn w:val="Normal"/>
    <w:link w:val="AltBilgiChar"/>
    <w:uiPriority w:val="99"/>
    <w:unhideWhenUsed/>
    <w:rsid w:val="00BB4019"/>
    <w:pPr>
      <w:tabs>
        <w:tab w:val="center" w:pos="4536"/>
        <w:tab w:val="right" w:pos="9072"/>
      </w:tabs>
    </w:pPr>
  </w:style>
  <w:style w:type="character" w:customStyle="1" w:styleId="AltBilgiChar">
    <w:name w:val="Alt Bilgi Char"/>
    <w:link w:val="AltBilgi"/>
    <w:uiPriority w:val="99"/>
    <w:rsid w:val="00BB4019"/>
    <w:rPr>
      <w:sz w:val="24"/>
      <w:szCs w:val="24"/>
    </w:rPr>
  </w:style>
  <w:style w:type="paragraph" w:styleId="BalonMetni">
    <w:name w:val="Balloon Text"/>
    <w:basedOn w:val="Normal"/>
    <w:link w:val="BalonMetniChar"/>
    <w:uiPriority w:val="99"/>
    <w:semiHidden/>
    <w:unhideWhenUsed/>
    <w:rsid w:val="00DE719C"/>
    <w:rPr>
      <w:rFonts w:ascii="Tahoma" w:hAnsi="Tahoma" w:cs="Tahoma"/>
      <w:sz w:val="16"/>
      <w:szCs w:val="16"/>
    </w:rPr>
  </w:style>
  <w:style w:type="character" w:customStyle="1" w:styleId="BalonMetniChar">
    <w:name w:val="Balon Metni Char"/>
    <w:link w:val="BalonMetni"/>
    <w:uiPriority w:val="99"/>
    <w:semiHidden/>
    <w:rsid w:val="00DE719C"/>
    <w:rPr>
      <w:rFonts w:ascii="Tahoma" w:hAnsi="Tahoma" w:cs="Tahoma"/>
      <w:sz w:val="16"/>
      <w:szCs w:val="16"/>
    </w:rPr>
  </w:style>
  <w:style w:type="paragraph" w:customStyle="1" w:styleId="Default">
    <w:name w:val="Default"/>
    <w:rsid w:val="0031127D"/>
    <w:pPr>
      <w:autoSpaceDE w:val="0"/>
      <w:autoSpaceDN w:val="0"/>
      <w:adjustRightInd w:val="0"/>
    </w:pPr>
    <w:rPr>
      <w:color w:val="000000"/>
      <w:sz w:val="24"/>
      <w:szCs w:val="24"/>
    </w:rPr>
  </w:style>
  <w:style w:type="character" w:styleId="Kpr">
    <w:name w:val="Hyperlink"/>
    <w:basedOn w:val="VarsaylanParagrafYazTipi"/>
    <w:uiPriority w:val="99"/>
    <w:unhideWhenUsed/>
    <w:rsid w:val="00227EDA"/>
    <w:rPr>
      <w:color w:val="0000FF" w:themeColor="hyperlink"/>
      <w:u w:val="single"/>
    </w:rPr>
  </w:style>
  <w:style w:type="character" w:customStyle="1" w:styleId="apple-converted-space">
    <w:name w:val="apple-converted-space"/>
    <w:basedOn w:val="VarsaylanParagrafYazTipi"/>
    <w:rsid w:val="0038536D"/>
  </w:style>
  <w:style w:type="paragraph" w:styleId="AralkYok">
    <w:name w:val="No Spacing"/>
    <w:uiPriority w:val="1"/>
    <w:qFormat/>
    <w:rsid w:val="00011458"/>
    <w:rPr>
      <w:rFonts w:asciiTheme="minorHAnsi" w:eastAsiaTheme="minorHAnsi" w:hAnsiTheme="minorHAnsi" w:cstheme="minorBidi"/>
      <w:sz w:val="22"/>
      <w:szCs w:val="22"/>
      <w:lang w:eastAsia="en-US"/>
    </w:rPr>
  </w:style>
  <w:style w:type="paragraph" w:customStyle="1" w:styleId="2-ortabaslk">
    <w:name w:val="2-ortabaslk"/>
    <w:basedOn w:val="Normal"/>
    <w:rsid w:val="00011458"/>
    <w:pPr>
      <w:spacing w:before="100" w:beforeAutospacing="1" w:after="100" w:afterAutospacing="1"/>
    </w:pPr>
  </w:style>
  <w:style w:type="paragraph" w:styleId="ListeParagraf">
    <w:name w:val="List Paragraph"/>
    <w:basedOn w:val="Normal"/>
    <w:uiPriority w:val="34"/>
    <w:qFormat/>
    <w:rsid w:val="000E456C"/>
    <w:pPr>
      <w:ind w:left="720"/>
      <w:contextualSpacing/>
    </w:pPr>
  </w:style>
  <w:style w:type="table" w:styleId="TabloKlavuzu">
    <w:name w:val="Table Grid"/>
    <w:basedOn w:val="NormalTablo"/>
    <w:uiPriority w:val="59"/>
    <w:rsid w:val="0008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F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11642">
      <w:bodyDiv w:val="1"/>
      <w:marLeft w:val="0"/>
      <w:marRight w:val="0"/>
      <w:marTop w:val="0"/>
      <w:marBottom w:val="0"/>
      <w:divBdr>
        <w:top w:val="none" w:sz="0" w:space="0" w:color="auto"/>
        <w:left w:val="none" w:sz="0" w:space="0" w:color="auto"/>
        <w:bottom w:val="none" w:sz="0" w:space="0" w:color="auto"/>
        <w:right w:val="none" w:sz="0" w:space="0" w:color="auto"/>
      </w:divBdr>
    </w:div>
    <w:div w:id="1219198230">
      <w:bodyDiv w:val="1"/>
      <w:marLeft w:val="0"/>
      <w:marRight w:val="0"/>
      <w:marTop w:val="0"/>
      <w:marBottom w:val="0"/>
      <w:divBdr>
        <w:top w:val="none" w:sz="0" w:space="0" w:color="auto"/>
        <w:left w:val="none" w:sz="0" w:space="0" w:color="auto"/>
        <w:bottom w:val="none" w:sz="0" w:space="0" w:color="auto"/>
        <w:right w:val="none" w:sz="0" w:space="0" w:color="auto"/>
      </w:divBdr>
    </w:div>
    <w:div w:id="18920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lasati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le.bagci@ibu.edu.tr" TargetMode="External"/><Relationship Id="rId4" Type="http://schemas.openxmlformats.org/officeDocument/2006/relationships/settings" Target="settings.xml"/><Relationship Id="rId9" Type="http://schemas.openxmlformats.org/officeDocument/2006/relationships/hyperlink" Target="mailto:atlascevre1@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99D1-F111-4380-8B7B-44323104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2704</Words>
  <Characters>19220</Characters>
  <Application>Microsoft Office Word</Application>
  <DocSecurity>0</DocSecurity>
  <Lines>160</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ykaraca</dc:creator>
  <cp:lastModifiedBy>Asus</cp:lastModifiedBy>
  <cp:revision>5</cp:revision>
  <cp:lastPrinted>2017-01-19T12:16:00Z</cp:lastPrinted>
  <dcterms:created xsi:type="dcterms:W3CDTF">2025-05-30T13:07:00Z</dcterms:created>
  <dcterms:modified xsi:type="dcterms:W3CDTF">2025-06-04T06:37:00Z</dcterms:modified>
</cp:coreProperties>
</file>